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E8" w:rsidRDefault="003D24E8" w:rsidP="003D24E8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3D24E8" w:rsidRDefault="003D24E8" w:rsidP="003D24E8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3D24E8" w:rsidRDefault="003D24E8" w:rsidP="003D24E8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3D24E8" w:rsidRDefault="003D24E8" w:rsidP="003D24E8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3D24E8" w:rsidRDefault="003D24E8" w:rsidP="003D24E8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3D24E8" w:rsidRPr="003D24E8" w:rsidRDefault="003D24E8" w:rsidP="003D2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24E8" w:rsidRPr="003D24E8" w:rsidRDefault="003D24E8" w:rsidP="003D2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D24E8">
        <w:rPr>
          <w:rFonts w:ascii="Book Antiqua" w:eastAsia="Times New Roman" w:hAnsi="Book Antiqua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D1C52FC" wp14:editId="52A87F10">
            <wp:simplePos x="0" y="0"/>
            <wp:positionH relativeFrom="column">
              <wp:posOffset>2646045</wp:posOffset>
            </wp:positionH>
            <wp:positionV relativeFrom="paragraph">
              <wp:posOffset>-104775</wp:posOffset>
            </wp:positionV>
            <wp:extent cx="781050" cy="918210"/>
            <wp:effectExtent l="0" t="0" r="0" b="0"/>
            <wp:wrapTopAndBottom/>
            <wp:docPr id="1" name="Рисунок 1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4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3D24E8" w:rsidRPr="003D24E8" w:rsidRDefault="003D24E8" w:rsidP="003D2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D24E8" w:rsidRPr="003D24E8" w:rsidRDefault="003D24E8" w:rsidP="003D24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24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 сельское поселение «</w:t>
      </w:r>
      <w:proofErr w:type="spellStart"/>
      <w:r w:rsidRPr="003D24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Нижнежиримское</w:t>
      </w:r>
      <w:proofErr w:type="spellEnd"/>
      <w:r w:rsidRPr="003D24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3D24E8" w:rsidRPr="003D24E8" w:rsidRDefault="003D24E8" w:rsidP="003D2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ТАРБАГАТАЙСКИЙ  РАЙОН</w:t>
      </w:r>
    </w:p>
    <w:p w:rsidR="003D24E8" w:rsidRPr="003D24E8" w:rsidRDefault="003D24E8" w:rsidP="003D2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3D24E8" w:rsidRPr="003D24E8" w:rsidRDefault="003D24E8" w:rsidP="003D2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  <w:r w:rsidRPr="003D2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 </w:t>
      </w:r>
      <w:r w:rsidR="00EA2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3D2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D24E8" w:rsidRPr="003D24E8" w:rsidRDefault="003D24E8" w:rsidP="003D2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4E8" w:rsidRPr="003D24E8" w:rsidRDefault="00EA2D60" w:rsidP="003D2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16.08</w:t>
      </w:r>
      <w:r w:rsidR="005C7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2017 г </w:t>
      </w:r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</w:t>
      </w:r>
      <w:proofErr w:type="spellStart"/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ижний</w:t>
      </w:r>
      <w:proofErr w:type="spellEnd"/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Жирим</w:t>
      </w:r>
      <w:proofErr w:type="spellEnd"/>
    </w:p>
    <w:p w:rsidR="003D24E8" w:rsidRPr="003D24E8" w:rsidRDefault="003D24E8" w:rsidP="003D2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p w:rsidR="003D24E8" w:rsidRDefault="003D24E8" w:rsidP="003D24E8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3D24E8" w:rsidRDefault="003D24E8" w:rsidP="003D24E8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3D24E8" w:rsidRPr="003D24E8" w:rsidRDefault="00C25029" w:rsidP="003D24E8">
      <w:pPr>
        <w:spacing w:after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О внесении изменений в постановление №6 от 20.04.2016 г «Об утверждении Административного регламента предоставления муниципальных услуг в сфере присвоения, изменения и аннулирования адресов»</w:t>
      </w:r>
    </w:p>
    <w:p w:rsidR="00C25029" w:rsidRDefault="00C25029" w:rsidP="00C250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z w:val="24"/>
          <w:szCs w:val="24"/>
        </w:rPr>
      </w:pPr>
    </w:p>
    <w:p w:rsidR="00C25029" w:rsidRPr="00C27800" w:rsidRDefault="003D24E8" w:rsidP="00C250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D24E8">
        <w:rPr>
          <w:rFonts w:ascii="Calibri" w:eastAsia="Calibri" w:hAnsi="Calibri" w:cs="Calibri"/>
          <w:sz w:val="24"/>
          <w:szCs w:val="24"/>
        </w:rPr>
        <w:tab/>
      </w:r>
      <w:r w:rsidR="00C25029" w:rsidRPr="00C2780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N 210-ФЗ </w:t>
      </w:r>
      <w:r w:rsidR="00C25029">
        <w:rPr>
          <w:rFonts w:ascii="Times New Roman" w:hAnsi="Times New Roman" w:cs="Times New Roman"/>
          <w:sz w:val="26"/>
          <w:szCs w:val="26"/>
        </w:rPr>
        <w:t>«</w:t>
      </w:r>
      <w:r w:rsidR="00C25029" w:rsidRPr="00C2780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C25029">
        <w:rPr>
          <w:rFonts w:ascii="Times New Roman" w:hAnsi="Times New Roman" w:cs="Times New Roman"/>
          <w:sz w:val="26"/>
          <w:szCs w:val="26"/>
        </w:rPr>
        <w:t>»</w:t>
      </w:r>
      <w:r w:rsidR="00C25029" w:rsidRPr="00C27800">
        <w:rPr>
          <w:rFonts w:ascii="Times New Roman" w:hAnsi="Times New Roman" w:cs="Times New Roman"/>
          <w:sz w:val="26"/>
          <w:szCs w:val="26"/>
        </w:rPr>
        <w:t xml:space="preserve">, ч. 3 ст. 5 Федерального закона от 28.12.2013 N 443-ФЗ </w:t>
      </w:r>
      <w:r w:rsidR="00C25029">
        <w:rPr>
          <w:rFonts w:ascii="Times New Roman" w:hAnsi="Times New Roman" w:cs="Times New Roman"/>
          <w:sz w:val="26"/>
          <w:szCs w:val="26"/>
        </w:rPr>
        <w:t>«</w:t>
      </w:r>
      <w:r w:rsidR="00C25029" w:rsidRPr="00C27800">
        <w:rPr>
          <w:rFonts w:ascii="Times New Roman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 w:rsidR="00C25029">
        <w:rPr>
          <w:rFonts w:ascii="Times New Roman" w:hAnsi="Times New Roman" w:cs="Times New Roman"/>
          <w:sz w:val="26"/>
          <w:szCs w:val="26"/>
        </w:rPr>
        <w:t>«</w:t>
      </w:r>
      <w:r w:rsidR="00C25029" w:rsidRPr="00C2780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25029">
        <w:rPr>
          <w:rFonts w:ascii="Times New Roman" w:hAnsi="Times New Roman" w:cs="Times New Roman"/>
          <w:sz w:val="26"/>
          <w:szCs w:val="26"/>
        </w:rPr>
        <w:t>»</w:t>
      </w:r>
      <w:r w:rsidR="00C25029" w:rsidRPr="00C27800">
        <w:rPr>
          <w:rFonts w:ascii="Times New Roman" w:hAnsi="Times New Roman" w:cs="Times New Roman"/>
          <w:sz w:val="26"/>
          <w:szCs w:val="26"/>
        </w:rPr>
        <w:t>,</w:t>
      </w:r>
      <w:r w:rsidR="00C25029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РФ от 19.11.2014 г «1221 «Об утверждении Правил присвоения,</w:t>
      </w:r>
      <w:r w:rsidR="00B0457C">
        <w:rPr>
          <w:rFonts w:ascii="Times New Roman" w:hAnsi="Times New Roman" w:cs="Times New Roman"/>
          <w:sz w:val="26"/>
          <w:szCs w:val="26"/>
        </w:rPr>
        <w:t xml:space="preserve"> изменения и аннулирования адресов»,</w:t>
      </w:r>
    </w:p>
    <w:p w:rsidR="003D24E8" w:rsidRPr="003D24E8" w:rsidRDefault="000B1527" w:rsidP="003D2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</w:rPr>
        <w:t xml:space="preserve"> постановляю:</w:t>
      </w:r>
    </w:p>
    <w:p w:rsidR="003D24E8" w:rsidRPr="003D24E8" w:rsidRDefault="003D24E8" w:rsidP="0011118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B0457C" w:rsidRPr="00111183" w:rsidRDefault="003D24E8" w:rsidP="0011118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D24E8">
        <w:rPr>
          <w:rFonts w:ascii="Calibri" w:eastAsia="Calibri" w:hAnsi="Calibri" w:cs="Calibri"/>
          <w:sz w:val="24"/>
          <w:szCs w:val="24"/>
        </w:rPr>
        <w:t>1.</w:t>
      </w:r>
      <w:r w:rsidR="00B0457C">
        <w:rPr>
          <w:rFonts w:ascii="Calibri" w:eastAsia="Calibri" w:hAnsi="Calibri" w:cs="Calibri"/>
          <w:sz w:val="24"/>
          <w:szCs w:val="24"/>
        </w:rPr>
        <w:t>Внести следующие изменения в постановление №6 от 20.04.2016 года «</w:t>
      </w:r>
      <w:r w:rsidR="00B0457C" w:rsidRPr="00111183">
        <w:rPr>
          <w:rFonts w:ascii="Calibri" w:eastAsia="Calibri" w:hAnsi="Calibri" w:cs="Calibri"/>
          <w:sz w:val="24"/>
          <w:szCs w:val="24"/>
        </w:rPr>
        <w:t>Об утверждении Административного регламента предоставления муниципальных услуг в сфере присвоения, изменения и аннулирования адресов»:</w:t>
      </w:r>
    </w:p>
    <w:p w:rsidR="00B0457C" w:rsidRPr="00111183" w:rsidRDefault="00B0457C" w:rsidP="0011118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111183">
        <w:rPr>
          <w:rFonts w:ascii="Calibri" w:eastAsia="Calibri" w:hAnsi="Calibri" w:cs="Calibri"/>
          <w:sz w:val="24"/>
          <w:szCs w:val="24"/>
        </w:rPr>
        <w:t>1.1.Пункт 2.9 приложения к постановлению считать утратившим силу, как не соответствующий</w:t>
      </w:r>
      <w:r w:rsidR="00111183" w:rsidRPr="00111183">
        <w:rPr>
          <w:rFonts w:ascii="Calibri" w:eastAsia="Calibri" w:hAnsi="Calibri" w:cs="Calibri"/>
          <w:sz w:val="24"/>
          <w:szCs w:val="24"/>
        </w:rPr>
        <w:t xml:space="preserve"> федеральному законодательству.</w:t>
      </w:r>
    </w:p>
    <w:p w:rsidR="003D24E8" w:rsidRPr="003D24E8" w:rsidRDefault="003D24E8" w:rsidP="0011118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3D24E8" w:rsidRPr="003D24E8" w:rsidRDefault="000B1527" w:rsidP="0011118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2.Настоящее постановление</w:t>
      </w:r>
      <w:r w:rsidR="003D24E8" w:rsidRPr="003D24E8">
        <w:rPr>
          <w:rFonts w:ascii="Calibri" w:eastAsia="Calibri" w:hAnsi="Calibri" w:cs="Calibri"/>
          <w:sz w:val="24"/>
          <w:szCs w:val="24"/>
        </w:rPr>
        <w:t xml:space="preserve"> вступает в с</w:t>
      </w:r>
      <w:r>
        <w:rPr>
          <w:rFonts w:ascii="Calibri" w:eastAsia="Calibri" w:hAnsi="Calibri" w:cs="Calibri"/>
          <w:sz w:val="24"/>
          <w:szCs w:val="24"/>
        </w:rPr>
        <w:t>илу  с момента его подписания</w:t>
      </w:r>
      <w:r w:rsidR="003D24E8" w:rsidRPr="003D24E8">
        <w:rPr>
          <w:rFonts w:ascii="Calibri" w:eastAsia="Calibri" w:hAnsi="Calibri" w:cs="Calibri"/>
          <w:sz w:val="24"/>
          <w:szCs w:val="24"/>
        </w:rPr>
        <w:t>.</w:t>
      </w:r>
    </w:p>
    <w:p w:rsidR="003D24E8" w:rsidRPr="003D24E8" w:rsidRDefault="003D24E8" w:rsidP="0011118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D24E8">
        <w:rPr>
          <w:rFonts w:ascii="Calibri" w:eastAsia="Calibri" w:hAnsi="Calibri" w:cs="Calibri"/>
          <w:sz w:val="24"/>
          <w:szCs w:val="24"/>
        </w:rPr>
        <w:t>3.</w:t>
      </w:r>
      <w:proofErr w:type="gramStart"/>
      <w:r w:rsidRPr="003D24E8">
        <w:rPr>
          <w:rFonts w:ascii="Calibri" w:eastAsia="Calibri" w:hAnsi="Calibri" w:cs="Calibri"/>
          <w:sz w:val="24"/>
          <w:szCs w:val="24"/>
        </w:rPr>
        <w:t>Контроль за</w:t>
      </w:r>
      <w:proofErr w:type="gramEnd"/>
      <w:r w:rsidRPr="003D24E8">
        <w:rPr>
          <w:rFonts w:ascii="Calibri" w:eastAsia="Calibri" w:hAnsi="Calibri" w:cs="Calibri"/>
          <w:sz w:val="24"/>
          <w:szCs w:val="24"/>
        </w:rPr>
        <w:t xml:space="preserve"> испо</w:t>
      </w:r>
      <w:r w:rsidR="000B1527">
        <w:rPr>
          <w:rFonts w:ascii="Calibri" w:eastAsia="Calibri" w:hAnsi="Calibri" w:cs="Calibri"/>
          <w:sz w:val="24"/>
          <w:szCs w:val="24"/>
        </w:rPr>
        <w:t>лнением настоящего постановления</w:t>
      </w:r>
      <w:r w:rsidRPr="003D24E8">
        <w:rPr>
          <w:rFonts w:ascii="Calibri" w:eastAsia="Calibri" w:hAnsi="Calibri" w:cs="Calibri"/>
          <w:sz w:val="24"/>
          <w:szCs w:val="24"/>
        </w:rPr>
        <w:t xml:space="preserve"> оставляю за собой.</w:t>
      </w:r>
    </w:p>
    <w:p w:rsidR="003D24E8" w:rsidRPr="003D24E8" w:rsidRDefault="003D24E8" w:rsidP="0011118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3D24E8" w:rsidRPr="003D24E8" w:rsidRDefault="003D24E8" w:rsidP="003D24E8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3D24E8" w:rsidRDefault="003D24E8" w:rsidP="003D24E8">
      <w:pPr>
        <w:spacing w:after="0"/>
        <w:rPr>
          <w:rFonts w:ascii="Calibri" w:eastAsia="Calibri" w:hAnsi="Calibri" w:cs="Calibri"/>
          <w:sz w:val="24"/>
          <w:szCs w:val="24"/>
        </w:rPr>
      </w:pPr>
      <w:r w:rsidRPr="003D24E8">
        <w:rPr>
          <w:rFonts w:ascii="Calibri" w:eastAsia="Calibri" w:hAnsi="Calibri" w:cs="Calibri"/>
          <w:sz w:val="24"/>
          <w:szCs w:val="24"/>
        </w:rPr>
        <w:t>Глава МО СП «</w:t>
      </w:r>
      <w:proofErr w:type="spellStart"/>
      <w:r w:rsidRPr="003D24E8">
        <w:rPr>
          <w:rFonts w:ascii="Calibri" w:eastAsia="Calibri" w:hAnsi="Calibri" w:cs="Calibri"/>
          <w:sz w:val="24"/>
          <w:szCs w:val="24"/>
        </w:rPr>
        <w:t>Нижнежиримское</w:t>
      </w:r>
      <w:proofErr w:type="spellEnd"/>
      <w:r w:rsidRPr="003D24E8">
        <w:rPr>
          <w:rFonts w:ascii="Calibri" w:eastAsia="Calibri" w:hAnsi="Calibri" w:cs="Calibri"/>
          <w:sz w:val="24"/>
          <w:szCs w:val="24"/>
        </w:rPr>
        <w:t>»</w:t>
      </w:r>
      <w:r w:rsidRPr="003D24E8">
        <w:rPr>
          <w:rFonts w:ascii="Calibri" w:eastAsia="Calibri" w:hAnsi="Calibri" w:cs="Calibri"/>
          <w:sz w:val="24"/>
          <w:szCs w:val="24"/>
        </w:rPr>
        <w:tab/>
      </w:r>
      <w:r w:rsidRPr="003D24E8">
        <w:rPr>
          <w:rFonts w:ascii="Calibri" w:eastAsia="Calibri" w:hAnsi="Calibri" w:cs="Calibri"/>
          <w:sz w:val="24"/>
          <w:szCs w:val="24"/>
        </w:rPr>
        <w:tab/>
      </w:r>
      <w:r w:rsidRPr="003D24E8">
        <w:rPr>
          <w:rFonts w:ascii="Calibri" w:eastAsia="Calibri" w:hAnsi="Calibri" w:cs="Calibri"/>
          <w:sz w:val="24"/>
          <w:szCs w:val="24"/>
        </w:rPr>
        <w:tab/>
      </w:r>
      <w:proofErr w:type="spellStart"/>
      <w:r w:rsidRPr="003D24E8">
        <w:rPr>
          <w:rFonts w:ascii="Calibri" w:eastAsia="Calibri" w:hAnsi="Calibri" w:cs="Calibri"/>
          <w:sz w:val="24"/>
          <w:szCs w:val="24"/>
        </w:rPr>
        <w:t>И.И.Калашникова</w:t>
      </w:r>
      <w:proofErr w:type="spellEnd"/>
      <w:r w:rsidRPr="003D24E8">
        <w:rPr>
          <w:rFonts w:ascii="Calibri" w:eastAsia="Calibri" w:hAnsi="Calibri" w:cs="Calibri"/>
          <w:sz w:val="24"/>
          <w:szCs w:val="24"/>
        </w:rPr>
        <w:t>.</w:t>
      </w:r>
    </w:p>
    <w:p w:rsidR="00EA2D60" w:rsidRDefault="00EA2D60" w:rsidP="003D24E8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EA2D60" w:rsidRDefault="00EA2D60" w:rsidP="003D24E8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EA2D60" w:rsidRDefault="00EA2D60" w:rsidP="003D24E8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EA2D60" w:rsidRDefault="00EA2D60" w:rsidP="003D24E8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EA2D60" w:rsidRDefault="00EA2D60" w:rsidP="003D24E8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EA2D60" w:rsidRPr="003D24E8" w:rsidRDefault="00EA2D60" w:rsidP="003D24E8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3D24E8" w:rsidRPr="003D24E8" w:rsidRDefault="003D24E8" w:rsidP="003D24E8">
      <w:pPr>
        <w:spacing w:after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A2D60" w:rsidRPr="00B05258" w:rsidRDefault="00EA2D60" w:rsidP="00EA2D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A2D60" w:rsidRPr="00B05258" w:rsidRDefault="00EA2D60" w:rsidP="00EA2D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A2D60" w:rsidRPr="00B05258" w:rsidRDefault="00EA2D60" w:rsidP="00EA2D6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Book Antiqua" w:hAnsi="Book Antiqua"/>
          <w:b/>
          <w:noProof/>
          <w:sz w:val="24"/>
          <w:szCs w:val="20"/>
        </w:rPr>
        <w:drawing>
          <wp:anchor distT="0" distB="0" distL="114300" distR="114300" simplePos="0" relativeHeight="251661312" behindDoc="0" locked="0" layoutInCell="1" allowOverlap="1" wp14:anchorId="111B57D0" wp14:editId="610487F9">
            <wp:simplePos x="0" y="0"/>
            <wp:positionH relativeFrom="column">
              <wp:posOffset>2646045</wp:posOffset>
            </wp:positionH>
            <wp:positionV relativeFrom="paragraph">
              <wp:posOffset>-104775</wp:posOffset>
            </wp:positionV>
            <wp:extent cx="781050" cy="918210"/>
            <wp:effectExtent l="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258">
        <w:rPr>
          <w:rFonts w:ascii="Times New Roman" w:hAnsi="Times New Roman"/>
          <w:b/>
          <w:bCs/>
          <w:sz w:val="20"/>
          <w:szCs w:val="20"/>
        </w:rPr>
        <w:t>Республика Бурятия</w:t>
      </w:r>
    </w:p>
    <w:p w:rsidR="00EA2D60" w:rsidRPr="00B05258" w:rsidRDefault="00EA2D60" w:rsidP="00EA2D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258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EA2D60" w:rsidRPr="00B05258" w:rsidRDefault="00EA2D60" w:rsidP="00EA2D6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0"/>
        </w:rPr>
      </w:pPr>
      <w:r w:rsidRPr="00B05258">
        <w:rPr>
          <w:rFonts w:ascii="Times New Roman" w:hAnsi="Times New Roman"/>
          <w:b/>
          <w:sz w:val="28"/>
          <w:szCs w:val="20"/>
        </w:rPr>
        <w:t>МО сельское поселение «</w:t>
      </w:r>
      <w:proofErr w:type="spellStart"/>
      <w:r w:rsidRPr="00B05258">
        <w:rPr>
          <w:rFonts w:ascii="Times New Roman" w:hAnsi="Times New Roman"/>
          <w:b/>
          <w:sz w:val="28"/>
          <w:szCs w:val="20"/>
        </w:rPr>
        <w:t>Нижнежиримское</w:t>
      </w:r>
      <w:proofErr w:type="spellEnd"/>
      <w:r w:rsidRPr="00B05258">
        <w:rPr>
          <w:rFonts w:ascii="Times New Roman" w:hAnsi="Times New Roman"/>
          <w:b/>
          <w:sz w:val="28"/>
          <w:szCs w:val="20"/>
        </w:rPr>
        <w:t>»</w:t>
      </w:r>
    </w:p>
    <w:p w:rsidR="00EA2D60" w:rsidRPr="00B05258" w:rsidRDefault="00EA2D60" w:rsidP="00EA2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258">
        <w:rPr>
          <w:rFonts w:ascii="Times New Roman" w:hAnsi="Times New Roman"/>
          <w:b/>
          <w:sz w:val="28"/>
          <w:szCs w:val="28"/>
        </w:rPr>
        <w:t>ТАРБАГАТАЙСКИЙ  РАЙОН</w:t>
      </w:r>
    </w:p>
    <w:p w:rsidR="00EA2D60" w:rsidRPr="00B05258" w:rsidRDefault="00EA2D60" w:rsidP="00EA2D60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20"/>
        </w:rPr>
      </w:pPr>
    </w:p>
    <w:p w:rsidR="00EA2D60" w:rsidRDefault="00EA2D60" w:rsidP="00EA2D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5258">
        <w:rPr>
          <w:rFonts w:ascii="Times New Roman" w:hAnsi="Times New Roman"/>
          <w:b/>
          <w:sz w:val="24"/>
          <w:szCs w:val="24"/>
        </w:rPr>
        <w:tab/>
      </w:r>
      <w:r w:rsidRPr="00B05258">
        <w:rPr>
          <w:rFonts w:ascii="Times New Roman" w:hAnsi="Times New Roman"/>
          <w:b/>
          <w:sz w:val="24"/>
          <w:szCs w:val="24"/>
        </w:rPr>
        <w:tab/>
      </w:r>
      <w:r w:rsidRPr="00B05258">
        <w:rPr>
          <w:rFonts w:ascii="Times New Roman" w:hAnsi="Times New Roman"/>
          <w:b/>
          <w:sz w:val="24"/>
          <w:szCs w:val="24"/>
        </w:rPr>
        <w:tab/>
      </w:r>
      <w:r w:rsidRPr="00B05258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B0525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05258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r w:rsidRPr="00B0525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№ 6</w:t>
      </w:r>
      <w:r w:rsidRPr="00B05258">
        <w:rPr>
          <w:rFonts w:ascii="Times New Roman" w:hAnsi="Times New Roman"/>
          <w:b/>
          <w:sz w:val="28"/>
          <w:szCs w:val="28"/>
        </w:rPr>
        <w:t xml:space="preserve">    </w:t>
      </w:r>
    </w:p>
    <w:p w:rsidR="00EA2D60" w:rsidRDefault="00EA2D60" w:rsidP="00EA2D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2D60" w:rsidRPr="00B05258" w:rsidRDefault="00EA2D60" w:rsidP="00EA2D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 апреля 2016 г </w:t>
      </w:r>
      <w:r w:rsidRPr="00B05258">
        <w:rPr>
          <w:rFonts w:ascii="Times New Roman" w:hAnsi="Times New Roman"/>
          <w:b/>
          <w:sz w:val="24"/>
          <w:szCs w:val="24"/>
        </w:rPr>
        <w:tab/>
      </w:r>
      <w:r w:rsidRPr="00B05258">
        <w:rPr>
          <w:rFonts w:ascii="Times New Roman" w:hAnsi="Times New Roman"/>
          <w:b/>
          <w:sz w:val="24"/>
          <w:szCs w:val="24"/>
        </w:rPr>
        <w:tab/>
      </w:r>
      <w:r w:rsidRPr="00B05258">
        <w:rPr>
          <w:rFonts w:ascii="Times New Roman" w:hAnsi="Times New Roman"/>
          <w:b/>
          <w:sz w:val="24"/>
          <w:szCs w:val="24"/>
        </w:rPr>
        <w:tab/>
      </w:r>
      <w:r w:rsidRPr="00B05258">
        <w:rPr>
          <w:rFonts w:ascii="Times New Roman" w:hAnsi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B05258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B05258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B05258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B05258">
        <w:rPr>
          <w:rFonts w:ascii="Times New Roman" w:hAnsi="Times New Roman"/>
          <w:b/>
          <w:sz w:val="24"/>
          <w:szCs w:val="24"/>
        </w:rPr>
        <w:t>ижний</w:t>
      </w:r>
      <w:proofErr w:type="spellEnd"/>
      <w:r w:rsidRPr="00B052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5258">
        <w:rPr>
          <w:rFonts w:ascii="Times New Roman" w:hAnsi="Times New Roman"/>
          <w:b/>
          <w:sz w:val="24"/>
          <w:szCs w:val="24"/>
        </w:rPr>
        <w:t>Жирим</w:t>
      </w:r>
      <w:proofErr w:type="spellEnd"/>
    </w:p>
    <w:p w:rsidR="00EA2D60" w:rsidRPr="00B05258" w:rsidRDefault="00EA2D60" w:rsidP="00EA2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EA2D60" w:rsidRPr="00B05258" w:rsidRDefault="00EA2D60" w:rsidP="00EA2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</w:t>
      </w:r>
    </w:p>
    <w:p w:rsidR="00EA2D60" w:rsidRPr="00C27800" w:rsidRDefault="00EA2D60" w:rsidP="00EA2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муниципальных услуг в сфере присвоения, изменения и аннулирования адресов</w:t>
      </w: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N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2780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27800">
        <w:rPr>
          <w:rFonts w:ascii="Times New Roman" w:hAnsi="Times New Roman" w:cs="Times New Roman"/>
          <w:sz w:val="26"/>
          <w:szCs w:val="26"/>
        </w:rPr>
        <w:t xml:space="preserve">, ч. 3 ст. 5 Федерального закона от 28.12.2013 N 443-ФЗ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27800">
        <w:rPr>
          <w:rFonts w:ascii="Times New Roman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2780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27800">
        <w:rPr>
          <w:rFonts w:ascii="Times New Roman" w:hAnsi="Times New Roman" w:cs="Times New Roman"/>
          <w:sz w:val="26"/>
          <w:szCs w:val="26"/>
        </w:rPr>
        <w:t>,</w:t>
      </w: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муниципальных услуг в сфере присвоения, изменения и аннулирования адресов (приложение).</w:t>
      </w:r>
    </w:p>
    <w:p w:rsidR="00EA2D60" w:rsidRPr="00C2780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Нижнежиримское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И.И.Калашникова</w:t>
      </w:r>
      <w:proofErr w:type="spellEnd"/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lastRenderedPageBreak/>
        <w:t>От</w:t>
      </w:r>
      <w:r>
        <w:rPr>
          <w:rFonts w:ascii="Times New Roman" w:hAnsi="Times New Roman" w:cs="Times New Roman"/>
          <w:sz w:val="24"/>
          <w:szCs w:val="24"/>
        </w:rPr>
        <w:t xml:space="preserve"> 20.04.2016 г</w:t>
      </w:r>
      <w:r w:rsidRPr="001C149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муниципальных услуг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68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ых услуг в сфере присвоения, изменения и аннулирования адресов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Pr="00B508F9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Pr="00F7542E">
        <w:rPr>
          <w:rFonts w:ascii="Times New Roman" w:hAnsi="Times New Roman" w:cs="Times New Roman"/>
          <w:sz w:val="24"/>
          <w:szCs w:val="24"/>
        </w:rPr>
        <w:t>муниципальных услуг в сфере присвоения, изменения и аннулирования адресо</w:t>
      </w:r>
      <w:proofErr w:type="gramStart"/>
      <w:r w:rsidRPr="00F7542E">
        <w:rPr>
          <w:rFonts w:ascii="Times New Roman" w:hAnsi="Times New Roman" w:cs="Times New Roman"/>
          <w:sz w:val="24"/>
          <w:szCs w:val="24"/>
        </w:rPr>
        <w:t>в</w:t>
      </w:r>
      <w:r w:rsidRPr="00B508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508F9">
        <w:rPr>
          <w:rFonts w:ascii="Times New Roman" w:hAnsi="Times New Roman" w:cs="Times New Roman"/>
          <w:sz w:val="24"/>
          <w:szCs w:val="24"/>
        </w:rPr>
        <w:t>далее по тексту - муниципальная услуга)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действия, сроки и порядок предоставления муниципальной услуги.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8564B8">
        <w:rPr>
          <w:rFonts w:ascii="Times New Roman" w:hAnsi="Times New Roman" w:cs="Times New Roman"/>
          <w:sz w:val="24"/>
          <w:szCs w:val="24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соответствии с настоящим регламентом предоставляются следующие муниципальные услуги: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Присвоение адреса объекту капитального строительства.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Присвоение адреса земельному участку.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Изменение адреса объекта адресации.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Аннулирование адреса объекта адресации.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B508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МГУ администрация МОСП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далее уполномоченный орган.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Муниципальные услуги предоставляются собственникам </w:t>
      </w:r>
      <w:r w:rsidRPr="008D22DF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22DF">
        <w:rPr>
          <w:rFonts w:ascii="Times New Roman" w:hAnsi="Times New Roman" w:cs="Times New Roman"/>
          <w:sz w:val="24"/>
          <w:szCs w:val="24"/>
        </w:rPr>
        <w:t>, здания, сооружения, помещения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D22D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22DF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>, либо лицам, обладающим одним из следующих вещных прав на объект адресации, не являющийся объектом капитального строительства: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 Порядок информирования о предоставлении муниципальной услуги.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.1. Информация о месте нахождения и графике работы органа, предоставляющего муниципальную услугу, предоставляется заявителям: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а) по телефону для консультаций по номеру </w:t>
      </w:r>
      <w:r>
        <w:rPr>
          <w:rFonts w:ascii="Times New Roman" w:hAnsi="Times New Roman" w:cs="Times New Roman"/>
          <w:sz w:val="24"/>
          <w:szCs w:val="24"/>
        </w:rPr>
        <w:t>-83014658120.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91026">
        <w:rPr>
          <w:rFonts w:ascii="Times New Roman" w:hAnsi="Times New Roman" w:cs="Times New Roman"/>
          <w:sz w:val="24"/>
          <w:szCs w:val="24"/>
        </w:rPr>
        <w:t xml:space="preserve"> 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Многофункциональный центр Республики Бурятия по предоставлению государственных и муниципальных услуг</w:t>
      </w:r>
      <w:proofErr w:type="gramStart"/>
      <w:r>
        <w:rPr>
          <w:rFonts w:ascii="Times New Roman" w:hAnsi="Times New Roman" w:cs="Times New Roman"/>
          <w:sz w:val="24"/>
          <w:szCs w:val="24"/>
        </w:rPr>
        <w:t>»т</w:t>
      </w:r>
      <w:proofErr w:type="gramEnd"/>
      <w:r>
        <w:rPr>
          <w:rFonts w:ascii="Times New Roman" w:hAnsi="Times New Roman" w:cs="Times New Roman"/>
          <w:sz w:val="24"/>
          <w:szCs w:val="24"/>
        </w:rPr>
        <w:t>ел.-56- 5- 19;56-5-22</w:t>
      </w:r>
      <w:r w:rsidRPr="00291026">
        <w:rPr>
          <w:rFonts w:ascii="Times New Roman" w:hAnsi="Times New Roman" w:cs="Times New Roman"/>
          <w:sz w:val="24"/>
          <w:szCs w:val="24"/>
        </w:rPr>
        <w:t>;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91026">
        <w:rPr>
          <w:rFonts w:ascii="Times New Roman" w:hAnsi="Times New Roman" w:cs="Times New Roman"/>
          <w:sz w:val="24"/>
          <w:szCs w:val="24"/>
        </w:rPr>
        <w:t>) при личном</w:t>
      </w:r>
      <w:r>
        <w:rPr>
          <w:rFonts w:ascii="Times New Roman" w:hAnsi="Times New Roman" w:cs="Times New Roman"/>
          <w:sz w:val="24"/>
          <w:szCs w:val="24"/>
        </w:rPr>
        <w:t xml:space="preserve"> обращении </w:t>
      </w:r>
      <w:r w:rsidRPr="00291026">
        <w:rPr>
          <w:rFonts w:ascii="Times New Roman" w:hAnsi="Times New Roman" w:cs="Times New Roman"/>
          <w:sz w:val="24"/>
          <w:szCs w:val="24"/>
        </w:rPr>
        <w:t xml:space="preserve">к специалистам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или письменном обращении в уполномоченный орган </w:t>
      </w:r>
      <w:r w:rsidRPr="00291026">
        <w:rPr>
          <w:rFonts w:ascii="Times New Roman" w:hAnsi="Times New Roman" w:cs="Times New Roman"/>
          <w:sz w:val="24"/>
          <w:szCs w:val="24"/>
        </w:rPr>
        <w:t>по адресу: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Бурятия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ул.Калинина,94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>работы 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Pr="006E7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Понедельник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ятница. 08-30 до 16-30 час.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lastRenderedPageBreak/>
        <w:t xml:space="preserve">График приема заявителей специалистами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Pr="006E7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ятница. 08-30 до 16-30 час.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Выходной: суббота, воскресенье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</w:p>
    <w:p w:rsidR="00EA2D60" w:rsidRPr="003466C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Nizhni</w:t>
      </w:r>
      <w:proofErr w:type="spellEnd"/>
      <w:r w:rsidRPr="003466C6">
        <w:rPr>
          <w:rFonts w:ascii="Times New Roman" w:hAnsi="Times New Roman" w:cs="Times New Roman"/>
          <w:sz w:val="24"/>
          <w:szCs w:val="24"/>
        </w:rPr>
        <w:t>64@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466C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1.3.2. Информация о месте нахождения и графике работы организаций, участвующих в предоставлении муниципальной услуги: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291026">
        <w:rPr>
          <w:rFonts w:ascii="Times New Roman" w:hAnsi="Times New Roman" w:cs="Times New Roman"/>
          <w:sz w:val="24"/>
          <w:szCs w:val="24"/>
        </w:rPr>
        <w:t xml:space="preserve">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МФЦ РБ</w:t>
      </w:r>
      <w:r>
        <w:rPr>
          <w:rFonts w:ascii="Times New Roman" w:hAnsi="Times New Roman" w:cs="Times New Roman"/>
          <w:sz w:val="24"/>
          <w:szCs w:val="24"/>
        </w:rPr>
        <w:t>»: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арбагатай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ул.Некрасова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3а</w:t>
      </w:r>
      <w:r w:rsidRPr="00291026">
        <w:rPr>
          <w:rFonts w:ascii="Times New Roman" w:hAnsi="Times New Roman" w:cs="Times New Roman"/>
          <w:sz w:val="24"/>
          <w:szCs w:val="24"/>
        </w:rPr>
        <w:t>;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91026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91026">
        <w:rPr>
          <w:rFonts w:ascii="Times New Roman" w:hAnsi="Times New Roman" w:cs="Times New Roman"/>
          <w:sz w:val="24"/>
          <w:szCs w:val="24"/>
        </w:rPr>
        <w:t>.</w:t>
      </w:r>
    </w:p>
    <w:p w:rsidR="00EA2D60" w:rsidRPr="003466C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EA2D60" w:rsidRPr="006E70BC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вторник, среда, четверг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08-30 до 17-30;пятница:8-30 до 16-30,;каждая последняя среда месяца:8-30 до 13-00.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2B74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Республике Бурятия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642">
        <w:rPr>
          <w:rFonts w:ascii="Times New Roman" w:hAnsi="Times New Roman" w:cs="Times New Roman"/>
          <w:sz w:val="24"/>
          <w:szCs w:val="24"/>
        </w:rPr>
        <w:t xml:space="preserve">Республика Бурятия, г. Улан-Удэ, ул. </w:t>
      </w:r>
      <w:proofErr w:type="spellStart"/>
      <w:r w:rsidRPr="002A1642">
        <w:rPr>
          <w:rFonts w:ascii="Times New Roman" w:hAnsi="Times New Roman" w:cs="Times New Roman"/>
          <w:sz w:val="24"/>
          <w:szCs w:val="24"/>
        </w:rPr>
        <w:t>Борсоева</w:t>
      </w:r>
      <w:proofErr w:type="spellEnd"/>
      <w:r w:rsidRPr="002A1642">
        <w:rPr>
          <w:rFonts w:ascii="Times New Roman" w:hAnsi="Times New Roman" w:cs="Times New Roman"/>
          <w:sz w:val="24"/>
          <w:szCs w:val="24"/>
        </w:rPr>
        <w:t>, 13е, тел. (3012) 29-70-90. Адрес официального сайта: www.rosreestr.ru.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1642">
        <w:rPr>
          <w:rFonts w:ascii="Times New Roman" w:hAnsi="Times New Roman" w:cs="Times New Roman"/>
          <w:sz w:val="24"/>
          <w:szCs w:val="24"/>
        </w:rPr>
        <w:t>Понедельник с 8.00 до 17.30 ч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Вторник     с 8.00 до 19.00 ч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Среда       с 8.00 до 17.30 ч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Четверг     с 8.00 до 16.00 ч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Пятница     с 8.00 до 16.00 ч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Суббота     с 8.00 до 16.00 ч.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eastAsia="Calibri" w:cs="Times New Roman"/>
          <w:sz w:val="24"/>
          <w:szCs w:val="24"/>
        </w:rPr>
        <w:t>официальном</w:t>
      </w:r>
      <w:r w:rsidRPr="00DD42F3">
        <w:rPr>
          <w:rFonts w:eastAsia="Calibri" w:cs="Times New Roman"/>
          <w:sz w:val="24"/>
          <w:szCs w:val="24"/>
        </w:rPr>
        <w:t xml:space="preserve"> сайт</w:t>
      </w:r>
      <w:r>
        <w:rPr>
          <w:rFonts w:eastAsia="Calibri" w:cs="Times New Roman"/>
          <w:sz w:val="24"/>
          <w:szCs w:val="24"/>
        </w:rPr>
        <w:t>е</w:t>
      </w:r>
      <w:r w:rsidRPr="00DD42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DD42F3">
        <w:rPr>
          <w:rFonts w:eastAsia="Calibri" w:cs="Times New Roman"/>
          <w:sz w:val="24"/>
          <w:szCs w:val="24"/>
        </w:rPr>
        <w:t>с</w:t>
      </w:r>
      <w:proofErr w:type="gramStart"/>
      <w:r w:rsidRPr="00DD42F3">
        <w:rPr>
          <w:rFonts w:eastAsia="Calibri" w:cs="Times New Roman"/>
          <w:sz w:val="24"/>
          <w:szCs w:val="24"/>
        </w:rPr>
        <w:t>.Н</w:t>
      </w:r>
      <w:proofErr w:type="gramEnd"/>
      <w:r w:rsidRPr="00DD42F3">
        <w:rPr>
          <w:rFonts w:eastAsia="Calibri" w:cs="Times New Roman"/>
          <w:sz w:val="24"/>
          <w:szCs w:val="24"/>
        </w:rPr>
        <w:t>ижний</w:t>
      </w:r>
      <w:proofErr w:type="spellEnd"/>
      <w:r w:rsidRPr="00DD42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DD42F3">
        <w:rPr>
          <w:rFonts w:eastAsia="Calibri" w:cs="Times New Roman"/>
          <w:sz w:val="24"/>
          <w:szCs w:val="24"/>
        </w:rPr>
        <w:t>Жирим</w:t>
      </w:r>
      <w:proofErr w:type="spellEnd"/>
      <w:r w:rsidRPr="00DD42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DD42F3">
        <w:rPr>
          <w:rFonts w:eastAsia="Calibri" w:cs="Times New Roman"/>
          <w:sz w:val="24"/>
          <w:szCs w:val="24"/>
          <w:lang w:val="en-US"/>
        </w:rPr>
        <w:t>zhirim</w:t>
      </w:r>
      <w:proofErr w:type="spellEnd"/>
      <w:r w:rsidRPr="00DD42F3">
        <w:rPr>
          <w:rFonts w:eastAsia="Calibri" w:cs="Times New Roman"/>
          <w:sz w:val="24"/>
          <w:szCs w:val="24"/>
        </w:rPr>
        <w:t>-</w:t>
      </w:r>
      <w:r w:rsidRPr="00DD42F3">
        <w:rPr>
          <w:rFonts w:eastAsia="Calibri" w:cs="Times New Roman"/>
          <w:sz w:val="24"/>
          <w:szCs w:val="24"/>
          <w:lang w:val="en-US"/>
        </w:rPr>
        <w:t>info</w:t>
      </w:r>
      <w:r w:rsidRPr="00DD42F3">
        <w:rPr>
          <w:rFonts w:eastAsia="Calibri" w:cs="Times New Roman"/>
          <w:sz w:val="24"/>
          <w:szCs w:val="24"/>
        </w:rPr>
        <w:t>.</w:t>
      </w:r>
      <w:proofErr w:type="spellStart"/>
      <w:r w:rsidRPr="00DD42F3">
        <w:rPr>
          <w:rFonts w:eastAsia="Calibri" w:cs="Times New Roman"/>
          <w:sz w:val="24"/>
          <w:szCs w:val="24"/>
          <w:lang w:val="en-US"/>
        </w:rPr>
        <w:t>ru</w:t>
      </w:r>
      <w:proofErr w:type="spellEnd"/>
      <w:r w:rsidRPr="00291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(далее - Единый портал) http://www.gosuslugi.ru/;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республиканской государственной автоматизированной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Республики Бурятия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http://pgu.govrb.ru/;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 уполномоченного органа.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B508F9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2.1. На</w:t>
      </w:r>
      <w:r>
        <w:rPr>
          <w:rFonts w:ascii="Times New Roman" w:hAnsi="Times New Roman" w:cs="Times New Roman"/>
          <w:sz w:val="24"/>
          <w:szCs w:val="24"/>
        </w:rPr>
        <w:t>именование муниципальной услуги:</w:t>
      </w:r>
    </w:p>
    <w:p w:rsidR="00EA2D60" w:rsidRPr="00B508F9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«Присвоение адреса объекту капитального строительства», «Присвоение адреса земельному участку», «Изменение адреса объекта адресации», «Аннулирование адреса объекта адресации».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2.2. Предоставление муни</w:t>
      </w:r>
      <w:r>
        <w:rPr>
          <w:rFonts w:ascii="Times New Roman" w:hAnsi="Times New Roman" w:cs="Times New Roman"/>
          <w:sz w:val="24"/>
          <w:szCs w:val="24"/>
        </w:rPr>
        <w:t>ципальной услуги осуществляется МОСП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508F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2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508F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</w:t>
      </w:r>
      <w:r w:rsidRPr="00B508F9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B508F9">
        <w:rPr>
          <w:rFonts w:ascii="Times New Roman" w:hAnsi="Times New Roman" w:cs="Times New Roman"/>
          <w:sz w:val="24"/>
          <w:szCs w:val="24"/>
        </w:rPr>
        <w:t>: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 присвоении адреса объекту капитального строительства;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Решение уполномоченного органа о присвоении адреса земельному участку;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Решение уполномоченного органа об изменении адреса; 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об аннулировании адреса;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об отказе в присвоении, изменении или аннулировании адреса.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A624C4">
        <w:rPr>
          <w:rFonts w:ascii="Times New Roman" w:hAnsi="Times New Roman" w:cs="Times New Roman"/>
          <w:sz w:val="24"/>
          <w:szCs w:val="24"/>
        </w:rPr>
        <w:t xml:space="preserve">Решение о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A624C4">
        <w:rPr>
          <w:rFonts w:ascii="Times New Roman" w:hAnsi="Times New Roman" w:cs="Times New Roman"/>
          <w:sz w:val="24"/>
          <w:szCs w:val="24"/>
        </w:rPr>
        <w:t xml:space="preserve">, а также решение об отказе в таком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A624C4">
        <w:rPr>
          <w:rFonts w:ascii="Times New Roman" w:hAnsi="Times New Roman" w:cs="Times New Roman"/>
          <w:sz w:val="24"/>
          <w:szCs w:val="24"/>
        </w:rPr>
        <w:t xml:space="preserve">принимаются уполномоченным органом в срок не более чем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624C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заявления.</w:t>
      </w:r>
    </w:p>
    <w:p w:rsidR="00EA2D60" w:rsidRPr="00A31FB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многофункциональный центр срок, указанный в </w:t>
      </w:r>
      <w:r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2A1642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2A1642">
        <w:rPr>
          <w:rFonts w:ascii="Times New Roman" w:hAnsi="Times New Roman" w:cs="Times New Roman"/>
          <w:sz w:val="24"/>
          <w:szCs w:val="24"/>
        </w:rPr>
        <w:t>исчисляется со дня передачи многофункциональным центром заявления в уполномоченный орган.</w:t>
      </w:r>
    </w:p>
    <w:p w:rsidR="00EA2D60" w:rsidRPr="0096488A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>2.4.2.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EA2D60" w:rsidRPr="0096488A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6488A">
        <w:rPr>
          <w:rFonts w:ascii="Times New Roman" w:hAnsi="Times New Roman" w:cs="Times New Roman"/>
          <w:sz w:val="24"/>
          <w:szCs w:val="24"/>
        </w:rPr>
        <w:t xml:space="preserve"> рабочего дня со дня истечения срока, указанного в </w:t>
      </w:r>
      <w:hyperlink r:id="rId13" w:history="1">
        <w:r w:rsidRPr="0096488A">
          <w:rPr>
            <w:rFonts w:ascii="Times New Roman" w:hAnsi="Times New Roman" w:cs="Times New Roman"/>
            <w:sz w:val="24"/>
            <w:szCs w:val="24"/>
          </w:rPr>
          <w:t>пункте 2.4.1. настоящего административного регламента</w:t>
        </w:r>
      </w:hyperlink>
      <w:r w:rsidRPr="0096488A">
        <w:rPr>
          <w:rFonts w:ascii="Times New Roman" w:hAnsi="Times New Roman" w:cs="Times New Roman"/>
          <w:sz w:val="24"/>
          <w:szCs w:val="24"/>
        </w:rPr>
        <w:t>;</w:t>
      </w:r>
    </w:p>
    <w:p w:rsidR="00EA2D60" w:rsidRPr="0096488A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96488A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96488A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14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 2.4.1. настоящего административного регламента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88A">
        <w:rPr>
          <w:rFonts w:ascii="Times New Roman" w:hAnsi="Times New Roman" w:cs="Times New Roman"/>
          <w:sz w:val="24"/>
          <w:szCs w:val="24"/>
        </w:rPr>
        <w:t>срока посредством почтового отправления по указанному в заявлении почтовому адресу.</w:t>
      </w:r>
    </w:p>
    <w:p w:rsidR="00EA2D60" w:rsidRPr="0096488A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88A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5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96488A">
        <w:rPr>
          <w:rFonts w:ascii="Times New Roman" w:hAnsi="Times New Roman" w:cs="Times New Roman"/>
          <w:sz w:val="24"/>
          <w:szCs w:val="24"/>
        </w:rPr>
        <w:t xml:space="preserve"> 2.4.1. настоящего административного регламента.</w:t>
      </w:r>
      <w:proofErr w:type="gramEnd"/>
    </w:p>
    <w:p w:rsidR="00EA2D60" w:rsidRPr="008128AB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услуги: </w:t>
      </w:r>
    </w:p>
    <w:p w:rsidR="00EA2D60" w:rsidRPr="008128AB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proofErr w:type="gramStart"/>
        <w:r w:rsidRPr="008128AB">
          <w:rPr>
            <w:rFonts w:ascii="Times New Roman" w:hAnsi="Times New Roman" w:cs="Times New Roman"/>
            <w:color w:val="0000FF"/>
            <w:sz w:val="24"/>
            <w:szCs w:val="24"/>
          </w:rPr>
          <w:t>Конституци</w:t>
        </w:r>
      </w:hyperlink>
      <w:r w:rsidRPr="008128AB">
        <w:rPr>
          <w:rFonts w:ascii="Times New Roman" w:hAnsi="Times New Roman" w:cs="Times New Roman"/>
          <w:color w:val="0000FF"/>
          <w:sz w:val="24"/>
          <w:szCs w:val="24"/>
        </w:rPr>
        <w:t>я</w:t>
      </w:r>
      <w:proofErr w:type="gramEnd"/>
      <w:r w:rsidRPr="008128AB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28AB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128AB">
        <w:rPr>
          <w:rFonts w:ascii="Times New Roman" w:hAnsi="Times New Roman" w:cs="Times New Roman"/>
          <w:sz w:val="24"/>
          <w:szCs w:val="24"/>
        </w:rPr>
        <w:t>, 1993, N 237);</w:t>
      </w:r>
    </w:p>
    <w:p w:rsidR="00EA2D60" w:rsidRPr="0038487F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Земельны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7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211-212, 30.10.2001);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Градостроительны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8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 газета», N 290, 30.12.2004);</w:t>
      </w:r>
    </w:p>
    <w:p w:rsidR="00EA2D60" w:rsidRPr="0038487F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9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21.07.1997 N 122-ФЗ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145 от 30.07.1997);</w:t>
      </w:r>
    </w:p>
    <w:p w:rsidR="00EA2D60" w:rsidRPr="0038487F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0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24.07.2007 N 221-ФЗ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165 от 01.08.2007);</w:t>
      </w:r>
    </w:p>
    <w:p w:rsidR="00EA2D60" w:rsidRPr="0038487F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1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27.07.2010 N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168 от 30.07.2010);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2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</w:t>
      </w:r>
      <w:r>
        <w:rPr>
          <w:rFonts w:ascii="Times New Roman" w:hAnsi="Times New Roman" w:cs="Times New Roman"/>
          <w:sz w:val="24"/>
          <w:szCs w:val="24"/>
        </w:rPr>
        <w:t>я газета», N 202 от 08.10.2003);</w:t>
      </w:r>
    </w:p>
    <w:p w:rsidR="00EA2D60" w:rsidRPr="00670CFB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FB">
        <w:rPr>
          <w:rFonts w:ascii="Times New Roman" w:hAnsi="Times New Roman" w:cs="Times New Roman"/>
          <w:sz w:val="24"/>
          <w:szCs w:val="24"/>
        </w:rPr>
        <w:t xml:space="preserve">-Федеральный закон от 28.12.2013 N 443-ФЗ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общи 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12.05.2014, N 19, ст. 2437).</w:t>
      </w:r>
      <w:proofErr w:type="gramEnd"/>
    </w:p>
    <w:p w:rsidR="00EA2D60" w:rsidRPr="00670CFB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-Постановление  Правительства  РФ от 22.05.2015</w:t>
      </w:r>
      <w:r w:rsidRPr="00670C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0CFB">
        <w:rPr>
          <w:rFonts w:ascii="Times New Roman" w:hAnsi="Times New Roman" w:cs="Times New Roman"/>
          <w:sz w:val="24"/>
          <w:szCs w:val="24"/>
        </w:rPr>
        <w:t xml:space="preserve">492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01.06.2015 №22, ст.3227);</w:t>
      </w:r>
    </w:p>
    <w:p w:rsidR="00EA2D60" w:rsidRPr="00670CFB" w:rsidRDefault="00EA2D60" w:rsidP="00EA2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lastRenderedPageBreak/>
        <w:t>- Постановление  Правительства РФ от 19.11.</w:t>
      </w:r>
      <w:r w:rsidRPr="004F41A8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Pr="00146A04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CFB">
        <w:rPr>
          <w:rFonts w:ascii="Times New Roman" w:hAnsi="Times New Roman" w:cs="Times New Roman"/>
          <w:sz w:val="24"/>
          <w:szCs w:val="24"/>
        </w:rPr>
        <w:t xml:space="preserve">N 1221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утверждении Правил присвоения, изменения и аннулирования адресов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01.12.2014 №48, ст.6861);</w:t>
      </w:r>
    </w:p>
    <w:p w:rsidR="00EA2D60" w:rsidRPr="00670CFB" w:rsidRDefault="00EA2D60" w:rsidP="00EA2D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Постановление Правительства РФ от 30.04.2014 N 403 </w:t>
      </w:r>
      <w:r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>Об исчерпывающем перечне процедур в сфере жилищного строительства</w:t>
      </w:r>
      <w:r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(Собрание законодательства РФ, 12.05.2014, N 19, ст. 2437);</w:t>
      </w:r>
    </w:p>
    <w:p w:rsidR="00EA2D60" w:rsidRPr="00670CFB" w:rsidRDefault="00EA2D60" w:rsidP="00EA2D60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25.06.2012 N 634 (ред. от 28.10.2013)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№148, 02.07.2012);</w:t>
      </w:r>
    </w:p>
    <w:p w:rsidR="00EA2D60" w:rsidRPr="00670CFB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Приказ Министерства Финансов Российской Федерации от 11.12.2014 </w:t>
      </w:r>
      <w:r w:rsidRPr="00670CFB">
        <w:rPr>
          <w:rFonts w:ascii="Times New Roman" w:hAnsi="Times New Roman" w:cs="Times New Roman"/>
          <w:lang w:val="en-US"/>
        </w:rPr>
        <w:t>N</w:t>
      </w:r>
      <w:r w:rsidRPr="00670CFB">
        <w:rPr>
          <w:rFonts w:ascii="Times New Roman" w:hAnsi="Times New Roman" w:cs="Times New Roman"/>
        </w:rPr>
        <w:t xml:space="preserve"> 146 н </w:t>
      </w:r>
      <w:r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 xml:space="preserve">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(http://www.pravo.gov.ru, 12.02.2015);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08F9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2D60" w:rsidRPr="00093D03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Заявление о присвоении, изменении и аннулировании адреса (далее - заявление) по форме утвержденной приказом Министерства Финансов  Российской Федерации от </w:t>
      </w:r>
      <w:r w:rsidRPr="00941E37">
        <w:rPr>
          <w:rFonts w:ascii="Times New Roman" w:hAnsi="Times New Roman" w:cs="Times New Roman"/>
          <w:sz w:val="24"/>
          <w:szCs w:val="24"/>
        </w:rPr>
        <w:t xml:space="preserve">11 </w:t>
      </w:r>
      <w:r w:rsidRPr="006517CE">
        <w:rPr>
          <w:rFonts w:ascii="Times New Roman" w:hAnsi="Times New Roman" w:cs="Times New Roman"/>
          <w:sz w:val="24"/>
          <w:szCs w:val="24"/>
        </w:rPr>
        <w:t xml:space="preserve">декабря 2014 N 146н. Форма заявления приводится в приложении N 2 к </w:t>
      </w:r>
      <w:r w:rsidRPr="00093D03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EA2D60" w:rsidRPr="00DD1624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624">
        <w:rPr>
          <w:rFonts w:ascii="Times New Roman" w:hAnsi="Times New Roman" w:cs="Times New Roman"/>
          <w:sz w:val="24"/>
          <w:szCs w:val="24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A2D60" w:rsidRPr="00DD1624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D1624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EA2D60" w:rsidRPr="00093D03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Заявители (представители заявителя) при подаче заявления вправе приложить</w:t>
      </w:r>
      <w:r>
        <w:rPr>
          <w:rFonts w:ascii="Times New Roman" w:hAnsi="Times New Roman" w:cs="Times New Roman"/>
          <w:sz w:val="24"/>
          <w:szCs w:val="24"/>
        </w:rPr>
        <w:t xml:space="preserve"> к нему следующие документы, которые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</w:t>
      </w:r>
      <w:r w:rsidRPr="003E5682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правоустанавливающие и (или) право удостоверяющие документы на объект (объекты) адресации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 кадастровый паспорт объекта адресации (в случае присвоения адреса объекту адресации, поставленному на кадастровый учет);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2.7.6.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A2D60" w:rsidRPr="00941E37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2.7.7.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</w:t>
      </w:r>
      <w:r w:rsidRPr="00941E37">
        <w:rPr>
          <w:rFonts w:ascii="Times New Roman" w:hAnsi="Times New Roman" w:cs="Times New Roman"/>
          <w:sz w:val="24"/>
          <w:szCs w:val="24"/>
        </w:rPr>
        <w:t>новых объектов адресации);</w:t>
      </w:r>
    </w:p>
    <w:p w:rsidR="00EA2D60" w:rsidRPr="00941E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2.7.8.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кадастровая выписка об объекте недвижимости, который снят с учета (в случае аннулирования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2.7.9.</w:t>
      </w:r>
      <w:r w:rsidRPr="00941E37">
        <w:rPr>
          <w:rFonts w:ascii="Times New Roman" w:hAnsi="Times New Roman" w:cs="Times New Roman"/>
          <w:sz w:val="24"/>
          <w:szCs w:val="24"/>
        </w:rPr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C5A">
        <w:rPr>
          <w:rFonts w:ascii="Times New Roman" w:hAnsi="Times New Roman" w:cs="Times New Roman"/>
          <w:sz w:val="24"/>
          <w:szCs w:val="24"/>
        </w:rPr>
        <w:t>Документы,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настоящем </w:t>
      </w:r>
      <w:r w:rsidRPr="00056C5A">
        <w:rPr>
          <w:rFonts w:ascii="Times New Roman" w:hAnsi="Times New Roman" w:cs="Times New Roman"/>
          <w:sz w:val="24"/>
          <w:szCs w:val="24"/>
        </w:rPr>
        <w:t>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A2D60" w:rsidRPr="005D125D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 w:rsidRPr="005D125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EA2D60" w:rsidRPr="005D125D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5D125D">
        <w:rPr>
          <w:rFonts w:ascii="Times New Roman" w:hAnsi="Times New Roman" w:cs="Times New Roman"/>
          <w:sz w:val="24"/>
          <w:szCs w:val="24"/>
        </w:rPr>
        <w:t xml:space="preserve"> 6 статьи 7 Федерального закона от 27.07.2010 №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125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125D">
        <w:rPr>
          <w:rFonts w:ascii="Times New Roman" w:hAnsi="Times New Roman" w:cs="Times New Roman"/>
          <w:sz w:val="24"/>
          <w:szCs w:val="24"/>
        </w:rPr>
        <w:t>.</w:t>
      </w:r>
    </w:p>
    <w:p w:rsidR="00EA2D60" w:rsidRPr="003E568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Заявитель вправе по своей инициативе представить иные документы, которые он </w:t>
      </w:r>
      <w:r w:rsidRPr="003E5682">
        <w:rPr>
          <w:rFonts w:ascii="Times New Roman" w:hAnsi="Times New Roman" w:cs="Times New Roman"/>
          <w:sz w:val="24"/>
          <w:szCs w:val="24"/>
        </w:rPr>
        <w:t>считает необходимыми.</w:t>
      </w:r>
    </w:p>
    <w:p w:rsidR="00EA2D60" w:rsidRPr="006517CE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2.9.Основания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517CE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EA2D60" w:rsidRPr="006517CE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 личном обращении, </w:t>
      </w:r>
      <w:r w:rsidRPr="006517CE">
        <w:rPr>
          <w:rFonts w:ascii="Times New Roman" w:hAnsi="Times New Roman" w:cs="Times New Roman"/>
          <w:sz w:val="24"/>
          <w:szCs w:val="24"/>
        </w:rPr>
        <w:t>отсутствие документа, удостоверяющего личность заявителя, являющегося физическим лицом, либо личность представителя физического или юридического лица, индивидуального предпринимателя.</w:t>
      </w:r>
    </w:p>
    <w:p w:rsidR="00EA2D60" w:rsidRPr="006517CE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не предусмотрены.</w:t>
      </w:r>
    </w:p>
    <w:p w:rsidR="00EA2D60" w:rsidRPr="006517CE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2.11. Основания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муниципальных услуг </w:t>
      </w:r>
      <w:r w:rsidRPr="006517CE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исвоение, изменение или аннулирования адреса</w:t>
      </w:r>
      <w:r w:rsidRPr="006517CE">
        <w:rPr>
          <w:rFonts w:ascii="Times New Roman" w:hAnsi="Times New Roman" w:cs="Times New Roman"/>
          <w:sz w:val="24"/>
          <w:szCs w:val="24"/>
        </w:rPr>
        <w:t>:</w:t>
      </w:r>
    </w:p>
    <w:p w:rsidR="00EA2D60" w:rsidRPr="00E27543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2.11.1. с заявлением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w:anchor="Par114" w:history="1">
        <w:r w:rsidRPr="00E27543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BB07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.5., 1.6., 1.7., 1.8. настоящего регламента</w:t>
      </w:r>
      <w:r w:rsidRPr="00E27543">
        <w:rPr>
          <w:rFonts w:ascii="Times New Roman" w:hAnsi="Times New Roman" w:cs="Times New Roman"/>
          <w:sz w:val="24"/>
          <w:szCs w:val="24"/>
        </w:rPr>
        <w:t>;</w:t>
      </w:r>
    </w:p>
    <w:p w:rsidR="00EA2D60" w:rsidRPr="00E27543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ответ на межведомственный запрос свидетельствует об отсутствии документа и (или) информации, </w:t>
      </w:r>
      <w:proofErr w:type="gramStart"/>
      <w:r w:rsidRPr="00E2754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27543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A2D60" w:rsidRPr="00F76305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2.11.3.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отсутствуют случаи и условия для присвоения объекту адресации адреса или аннулирования его адреса, указанные </w:t>
      </w:r>
      <w:r w:rsidRPr="00EB692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4" w:history="1">
        <w:r w:rsidRPr="00EB6922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EB692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EB692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EB692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EB6922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6922">
        <w:rPr>
          <w:rFonts w:ascii="Times New Roman" w:hAnsi="Times New Roman" w:cs="Times New Roman"/>
          <w:sz w:val="24"/>
          <w:szCs w:val="24"/>
        </w:rPr>
        <w:t xml:space="preserve"> №1221.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Перечни услуг, которые являются необходимыми и обязательными для предоставления муниципальной услуги, отсутствуют.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Pr="00B508F9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 осуществляется</w:t>
      </w:r>
      <w:r w:rsidRPr="00B508F9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3"/>
      <w:bookmarkEnd w:id="2"/>
      <w:r w:rsidRPr="00671621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A2D60" w:rsidRPr="00162E5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2.15.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62E59">
        <w:rPr>
          <w:rFonts w:ascii="Times New Roman" w:hAnsi="Times New Roman" w:cs="Times New Roman"/>
          <w:sz w:val="24"/>
          <w:szCs w:val="24"/>
        </w:rPr>
        <w:t xml:space="preserve"> 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w:anchor="Par104" w:history="1">
        <w:r w:rsidRPr="00162E59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162E5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A2D60" w:rsidRPr="00162E5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услуги не должен превышать 1 рабочий день.</w:t>
      </w:r>
    </w:p>
    <w:p w:rsidR="00EA2D60" w:rsidRPr="00162E59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Заявление, поступившее через 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2E59">
        <w:rPr>
          <w:rFonts w:ascii="Times New Roman" w:hAnsi="Times New Roman" w:cs="Times New Roman"/>
          <w:sz w:val="24"/>
          <w:szCs w:val="24"/>
        </w:rPr>
        <w:t>МФЦ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62E59">
        <w:rPr>
          <w:rFonts w:ascii="Times New Roman" w:hAnsi="Times New Roman" w:cs="Times New Roman"/>
          <w:sz w:val="24"/>
          <w:szCs w:val="24"/>
        </w:rPr>
        <w:t>, а также посредством почтовой или электронной связи, в том числе через Единый портал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E59">
        <w:rPr>
          <w:rFonts w:ascii="Times New Roman" w:hAnsi="Times New Roman" w:cs="Times New Roman"/>
          <w:sz w:val="24"/>
          <w:szCs w:val="24"/>
        </w:rPr>
        <w:t>Портал адресной системы, подлежит обязательной регистрации в течение 1 рабочего дня с момента получения заявления.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в электронной форме в праздничный или выходной день, регистрация производится в рабочий день, следующий за праздничным или выходным днем. </w:t>
      </w:r>
      <w:r w:rsidRPr="00F76305">
        <w:rPr>
          <w:rFonts w:ascii="Times New Roman" w:hAnsi="Times New Roman" w:cs="Times New Roman"/>
          <w:sz w:val="24"/>
          <w:szCs w:val="24"/>
        </w:rPr>
        <w:t>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(далее – Портал адресной системы).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2.16. Требования к местам предоставления муниципальной услуги.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lastRenderedPageBreak/>
        <w:t xml:space="preserve"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</w:t>
      </w:r>
      <w:r w:rsidRPr="00E471F4">
        <w:rPr>
          <w:rFonts w:ascii="Times New Roman" w:hAnsi="Times New Roman" w:cs="Times New Roman"/>
          <w:sz w:val="24"/>
          <w:szCs w:val="24"/>
        </w:rPr>
        <w:t>заявлений, перечне необходимых документов, мебелью для возможного оформления документов.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A8">
        <w:rPr>
          <w:rFonts w:ascii="Times New Roman" w:hAnsi="Times New Roman" w:cs="Times New Roman"/>
          <w:sz w:val="24"/>
          <w:szCs w:val="24"/>
          <w:highlight w:val="yellow"/>
        </w:rPr>
        <w:t xml:space="preserve">Помещения, в которых предоставляются муниципальные услуги, должны отвечать требованиям </w:t>
      </w:r>
      <w:r w:rsidRPr="004F41A8">
        <w:rPr>
          <w:rFonts w:ascii="Times New Roman" w:eastAsia="Calibri" w:hAnsi="Times New Roman" w:cs="Times New Roman"/>
          <w:sz w:val="24"/>
          <w:szCs w:val="24"/>
          <w:highlight w:val="yellow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EA2D60" w:rsidRPr="00146A04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A04">
        <w:rPr>
          <w:rFonts w:ascii="Times New Roman" w:eastAsia="Calibri" w:hAnsi="Times New Roman" w:cs="Times New Roman"/>
          <w:sz w:val="24"/>
          <w:szCs w:val="24"/>
          <w:highlight w:val="yellow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146A04">
        <w:rPr>
          <w:rFonts w:ascii="Times New Roman" w:eastAsia="Calibri" w:hAnsi="Times New Roman" w:cs="Times New Roman"/>
          <w:sz w:val="24"/>
          <w:szCs w:val="24"/>
          <w:highlight w:val="yellow"/>
        </w:rPr>
        <w:t>Помещения оборудуются проходами, позволяющими обеспечить беспрепятственный доступ инвалидов, включая инвалидов, использующих кресла-коляски.</w:t>
      </w:r>
      <w:r w:rsidRPr="00146A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6A04">
        <w:rPr>
          <w:rFonts w:ascii="Times New Roman" w:eastAsia="Calibri" w:hAnsi="Times New Roman" w:cs="Times New Roman"/>
          <w:sz w:val="24"/>
          <w:szCs w:val="24"/>
          <w:highlight w:val="yellow"/>
        </w:rPr>
        <w:t>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1F4">
        <w:rPr>
          <w:rFonts w:ascii="Times New Roman" w:hAnsi="Times New Roman" w:cs="Times New Roman"/>
          <w:sz w:val="24"/>
          <w:szCs w:val="24"/>
        </w:rPr>
        <w:t>2.16.1.</w:t>
      </w: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EA2D60" w:rsidRPr="000006CF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2.17. Показателями доступности и качества муниципальной услуги являются:</w:t>
      </w:r>
    </w:p>
    <w:p w:rsidR="00EA2D60" w:rsidRPr="000006CF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EA2D60" w:rsidRPr="000006CF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EA2D60" w:rsidRPr="000006CF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EA2D60" w:rsidRPr="000006CF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городского округа </w:t>
      </w:r>
      <w:r>
        <w:rPr>
          <w:rFonts w:ascii="Times New Roman" w:hAnsi="Times New Roman" w:cs="Times New Roman"/>
        </w:rPr>
        <w:t>«</w:t>
      </w:r>
      <w:r w:rsidRPr="000006CF">
        <w:rPr>
          <w:rFonts w:ascii="Times New Roman" w:hAnsi="Times New Roman" w:cs="Times New Roman"/>
        </w:rPr>
        <w:t>город Улан-Удэ</w:t>
      </w:r>
      <w:r>
        <w:rPr>
          <w:rFonts w:ascii="Times New Roman" w:hAnsi="Times New Roman" w:cs="Times New Roman"/>
        </w:rPr>
        <w:t>»</w:t>
      </w:r>
      <w:r w:rsidRPr="000006CF">
        <w:rPr>
          <w:rFonts w:ascii="Times New Roman" w:hAnsi="Times New Roman" w:cs="Times New Roman"/>
        </w:rPr>
        <w:t>;</w:t>
      </w:r>
    </w:p>
    <w:p w:rsidR="00EA2D60" w:rsidRPr="000006CF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нарушений сроков предоставления муниципальной услуги;</w:t>
      </w:r>
    </w:p>
    <w:p w:rsidR="00EA2D60" w:rsidRPr="000006CF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жалоб со стороны заявителей по результатам предоставления муниципальной услуги.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83"/>
      <w:bookmarkEnd w:id="3"/>
      <w:r w:rsidRPr="0067162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1621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МФЦ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соответствии с нормативно-правовыми актами осуществляет: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выдачу заявителям 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</w:t>
      </w:r>
      <w:r>
        <w:rPr>
          <w:rFonts w:ascii="Times New Roman" w:hAnsi="Times New Roman" w:cs="Times New Roman"/>
          <w:sz w:val="24"/>
          <w:szCs w:val="24"/>
        </w:rPr>
        <w:t>, Портала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621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образов документов), удостоверенных </w:t>
      </w:r>
      <w:r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Pr="00671621">
        <w:rPr>
          <w:rFonts w:ascii="Times New Roman" w:hAnsi="Times New Roman" w:cs="Times New Roman"/>
          <w:sz w:val="24"/>
          <w:szCs w:val="24"/>
        </w:rPr>
        <w:t xml:space="preserve"> электронной подписью (согласно </w:t>
      </w:r>
      <w:hyperlink r:id="rId23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lastRenderedPageBreak/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41A8">
        <w:rPr>
          <w:rFonts w:ascii="Times New Roman" w:hAnsi="Times New Roman" w:cs="Times New Roman"/>
          <w:sz w:val="24"/>
          <w:szCs w:val="24"/>
          <w:highlight w:val="yellow"/>
        </w:rPr>
        <w:t>а также особенности выполнения административных процедур в многофункциональных центрах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EA2D60" w:rsidRPr="00671621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документов;</w:t>
      </w:r>
    </w:p>
    <w:p w:rsidR="00EA2D60" w:rsidRPr="00671621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48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</w:t>
      </w:r>
      <w:r>
        <w:rPr>
          <w:rFonts w:ascii="Times New Roman" w:hAnsi="Times New Roman" w:cs="Times New Roman"/>
          <w:sz w:val="24"/>
          <w:szCs w:val="24"/>
        </w:rPr>
        <w:t>луги приводится в приложении N 1</w:t>
      </w:r>
      <w:r w:rsidRPr="0067162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EA2D60" w:rsidRPr="00671621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>«Прием и регистрация заявления и необходимых документов»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обращение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 его представителя </w:t>
      </w:r>
      <w:r w:rsidRPr="00671621">
        <w:rPr>
          <w:rFonts w:ascii="Times New Roman" w:hAnsi="Times New Roman" w:cs="Times New Roman"/>
          <w:sz w:val="24"/>
          <w:szCs w:val="24"/>
        </w:rPr>
        <w:t xml:space="preserve">с документами, указанными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EA2D60" w:rsidRPr="008F7714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личное обращение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EA2D60" w:rsidRPr="008F7714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F7714">
        <w:rPr>
          <w:rFonts w:ascii="Times New Roman" w:hAnsi="Times New Roman" w:cs="Times New Roman"/>
          <w:sz w:val="24"/>
          <w:szCs w:val="24"/>
        </w:rPr>
        <w:t>обращение</w:t>
      </w:r>
      <w:proofErr w:type="gramEnd"/>
      <w:r w:rsidRPr="008F7714">
        <w:rPr>
          <w:rFonts w:ascii="Times New Roman" w:hAnsi="Times New Roman" w:cs="Times New Roman"/>
          <w:sz w:val="24"/>
          <w:szCs w:val="24"/>
        </w:rPr>
        <w:t xml:space="preserve"> поступившее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 xml:space="preserve"> посредством почтовой связи;</w:t>
      </w:r>
    </w:p>
    <w:p w:rsidR="00EA2D60" w:rsidRPr="008F7714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в 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7714">
        <w:rPr>
          <w:rFonts w:ascii="Times New Roman" w:hAnsi="Times New Roman" w:cs="Times New Roman"/>
          <w:sz w:val="24"/>
          <w:szCs w:val="24"/>
        </w:rPr>
        <w:t>МФЦ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>- обращение в электронной форме через Единый портал;</w:t>
      </w:r>
    </w:p>
    <w:p w:rsidR="00EA2D60" w:rsidRPr="008F7714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7714">
        <w:rPr>
          <w:rFonts w:ascii="Times New Roman" w:hAnsi="Times New Roman" w:cs="Times New Roman"/>
          <w:sz w:val="24"/>
          <w:szCs w:val="24"/>
        </w:rPr>
        <w:t>обращение в электронном виде через Портал адресной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3.1.2. При личном обращении заявителя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:</w:t>
      </w:r>
    </w:p>
    <w:p w:rsidR="00EA2D60" w:rsidRPr="00EF1E85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устанавливает предмет обращения</w:t>
      </w:r>
      <w:r>
        <w:rPr>
          <w:rFonts w:ascii="Times New Roman" w:hAnsi="Times New Roman" w:cs="Times New Roman"/>
          <w:sz w:val="24"/>
          <w:szCs w:val="24"/>
        </w:rPr>
        <w:t>, при предъявлении физическим лицом документа, удостоверяющего личность, проверяет соответствие данных документа, удостоверяющего личность, данным, указанным в заявлении и прилагаемых необходимых документах. В случае, если установлены основания для отказа в приеме документов в соответствии пунктом 2.9.</w:t>
      </w:r>
      <w:r w:rsidRPr="0067162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621">
        <w:rPr>
          <w:rFonts w:ascii="Times New Roman" w:hAnsi="Times New Roman" w:cs="Times New Roman"/>
          <w:sz w:val="24"/>
          <w:szCs w:val="24"/>
        </w:rPr>
        <w:t>специалист уведомляет заявителя</w:t>
      </w:r>
      <w:r>
        <w:rPr>
          <w:rFonts w:ascii="Times New Roman" w:hAnsi="Times New Roman" w:cs="Times New Roman"/>
          <w:sz w:val="24"/>
          <w:szCs w:val="24"/>
        </w:rPr>
        <w:t xml:space="preserve"> о наличии препятствий в приеме документов, </w:t>
      </w:r>
      <w:r w:rsidRPr="00671621">
        <w:rPr>
          <w:rFonts w:ascii="Times New Roman" w:hAnsi="Times New Roman" w:cs="Times New Roman"/>
          <w:sz w:val="24"/>
          <w:szCs w:val="24"/>
        </w:rPr>
        <w:t xml:space="preserve">объясняет заявителю содержание выявленных недостатков предоставленных документов и предлагает принять меры по их </w:t>
      </w:r>
      <w:proofErr w:type="spellStart"/>
      <w:r w:rsidRPr="00671621">
        <w:rPr>
          <w:rFonts w:ascii="Times New Roman" w:hAnsi="Times New Roman" w:cs="Times New Roman"/>
          <w:sz w:val="24"/>
          <w:szCs w:val="24"/>
        </w:rPr>
        <w:t>устранению</w:t>
      </w:r>
      <w:proofErr w:type="gramStart"/>
      <w:r w:rsidRPr="0067162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7162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671621">
        <w:rPr>
          <w:rFonts w:ascii="Times New Roman" w:hAnsi="Times New Roman" w:cs="Times New Roman"/>
          <w:sz w:val="24"/>
          <w:szCs w:val="24"/>
        </w:rPr>
        <w:t xml:space="preserve"> несогласии заявителя устранить нарушения специалист обращает его внимание, что указанное обстоятельство является основанием для </w:t>
      </w:r>
      <w:r w:rsidRPr="00EF1E85">
        <w:rPr>
          <w:rFonts w:ascii="Times New Roman" w:hAnsi="Times New Roman" w:cs="Times New Roman"/>
          <w:sz w:val="24"/>
          <w:szCs w:val="24"/>
        </w:rPr>
        <w:t xml:space="preserve">отказа в </w:t>
      </w:r>
      <w:r>
        <w:rPr>
          <w:rFonts w:ascii="Times New Roman" w:hAnsi="Times New Roman" w:cs="Times New Roman"/>
          <w:sz w:val="24"/>
          <w:szCs w:val="24"/>
        </w:rPr>
        <w:t>приеме документов, специалист осуществляет возврат документов.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заявителя, действующего от его имени;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-проверяет </w:t>
      </w: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</w:t>
      </w:r>
      <w:r w:rsidRPr="00671621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я, и, если заявитель приложил документы</w:t>
      </w:r>
      <w:r w:rsidRPr="00671621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1621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 специалист</w:t>
      </w:r>
      <w:r w:rsidRPr="00EF1E85">
        <w:rPr>
          <w:rFonts w:ascii="Times New Roman" w:hAnsi="Times New Roman" w:cs="Times New Roman"/>
          <w:sz w:val="24"/>
          <w:szCs w:val="24"/>
        </w:rPr>
        <w:t xml:space="preserve"> заверяет копии принятых</w:t>
      </w:r>
      <w:r w:rsidRPr="00671621">
        <w:rPr>
          <w:rFonts w:ascii="Times New Roman" w:hAnsi="Times New Roman" w:cs="Times New Roman"/>
          <w:sz w:val="24"/>
          <w:szCs w:val="24"/>
        </w:rPr>
        <w:t xml:space="preserve"> документов после проверки их соответствия оригиналу.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вручает заявителю </w:t>
      </w:r>
      <w:r>
        <w:rPr>
          <w:rFonts w:ascii="Times New Roman" w:hAnsi="Times New Roman" w:cs="Times New Roman"/>
          <w:sz w:val="24"/>
          <w:szCs w:val="24"/>
        </w:rPr>
        <w:t>расписку в получении документов с указанием их перечня и даты получения. Расписка выдается заявителю в день получения таких документов.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в </w:t>
      </w:r>
      <w:r w:rsidRPr="00CC6EA8">
        <w:rPr>
          <w:rFonts w:ascii="Times New Roman" w:hAnsi="Times New Roman" w:cs="Times New Roman"/>
          <w:sz w:val="24"/>
          <w:szCs w:val="24"/>
        </w:rPr>
        <w:t xml:space="preserve">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>
        <w:rPr>
          <w:rFonts w:ascii="Times New Roman" w:hAnsi="Times New Roman" w:cs="Times New Roman"/>
          <w:sz w:val="24"/>
          <w:szCs w:val="24"/>
        </w:rPr>
        <w:t xml:space="preserve">» специалисты ГБУ «МФЦ РБ» </w:t>
      </w:r>
      <w:r w:rsidRPr="00CC6EA8">
        <w:rPr>
          <w:rFonts w:ascii="Times New Roman" w:hAnsi="Times New Roman" w:cs="Times New Roman"/>
          <w:sz w:val="24"/>
          <w:szCs w:val="24"/>
        </w:rPr>
        <w:t>сканиру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C6EA8">
        <w:rPr>
          <w:rFonts w:ascii="Times New Roman" w:hAnsi="Times New Roman" w:cs="Times New Roman"/>
          <w:sz w:val="24"/>
          <w:szCs w:val="24"/>
        </w:rPr>
        <w:t xml:space="preserve">т принятые заявления и документы, необходимые для предоставления муниципальной услуги. Сформированные пакеты документов, заверенные электронной цифровой подписью, направляются посредством информационных систем, используемых для взаимодействия между 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C6EA8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за днем приема документов.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2.6. настоящего Административного регламента, представлены в уполномоченный орган заявителем (представителем заявителя) лично через ГБУ «МФЦ РБ» или посредством почтового отправления, расписка в получении таких заявления и документов направляется </w:t>
      </w:r>
      <w:r w:rsidRPr="00671621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71621">
        <w:rPr>
          <w:rFonts w:ascii="Times New Roman" w:hAnsi="Times New Roman" w:cs="Times New Roman"/>
          <w:sz w:val="24"/>
          <w:szCs w:val="24"/>
        </w:rPr>
        <w:t>, 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71621">
        <w:rPr>
          <w:rFonts w:ascii="Times New Roman" w:hAnsi="Times New Roman" w:cs="Times New Roman"/>
          <w:sz w:val="24"/>
          <w:szCs w:val="24"/>
        </w:rPr>
        <w:t xml:space="preserve"> на регистрацию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в электронной форме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 xml:space="preserve"> специалист, уполномоченный на регистрацию заявления, в соответствии с установленными правилами делопроизводства: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распечатывает документы на бумажном носителе и направляет заявителю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EA2D60" w:rsidRPr="00434AC2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в п. 2.6.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п. 2.6.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Специалист, уполномоченный на регистрацию заявления, в соответствии с установленными правилами делопроизводства направляет принятые документы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день.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3.1.3. Основанием для начала 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>«Рассмотрение заявления и необходимых документов, формирование и направление межведомственного запроса (при необходимости)»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получение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 xml:space="preserve"> заявления с пакетом принятых документов.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</w:t>
      </w:r>
      <w:r w:rsidRPr="00671621">
        <w:rPr>
          <w:rFonts w:ascii="Times New Roman" w:hAnsi="Times New Roman" w:cs="Times New Roman"/>
          <w:sz w:val="24"/>
          <w:szCs w:val="24"/>
        </w:rPr>
        <w:t>рассматривает поступившее заявление и в порядке делопроизводства направляет</w:t>
      </w:r>
      <w:r>
        <w:rPr>
          <w:rFonts w:ascii="Times New Roman" w:hAnsi="Times New Roman" w:cs="Times New Roman"/>
          <w:sz w:val="24"/>
          <w:szCs w:val="24"/>
        </w:rPr>
        <w:t xml:space="preserve"> специалисту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Специалист проводит проверку: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наличия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документы, указанные в </w:t>
      </w:r>
      <w:hyperlink w:anchor="Par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2.6.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671621">
        <w:rPr>
          <w:rFonts w:ascii="Times New Roman" w:hAnsi="Times New Roman" w:cs="Times New Roman"/>
          <w:sz w:val="24"/>
          <w:szCs w:val="24"/>
        </w:rPr>
        <w:t>запрашивает документы в порядке межведомственного взаимодействия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поступлении ответов приобщает документы к материалам заявителя для проведения проверки наличия оснований для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EA2D60" w:rsidRPr="005A79A5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7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A79A5">
        <w:rPr>
          <w:rFonts w:ascii="Times New Roman" w:hAnsi="Times New Roman" w:cs="Times New Roman"/>
          <w:sz w:val="24"/>
          <w:szCs w:val="24"/>
        </w:rPr>
        <w:t>дней.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3.1.4. Основанием для начала 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>«Подготовка и выдача (направление) документов по результатам предоставления муниципальной услуги»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наличие (отсутствие) оснований</w:t>
      </w:r>
      <w:r>
        <w:rPr>
          <w:rFonts w:ascii="Times New Roman" w:hAnsi="Times New Roman" w:cs="Times New Roman"/>
          <w:sz w:val="24"/>
          <w:szCs w:val="24"/>
        </w:rPr>
        <w:t xml:space="preserve"> в присвоении, изменении и аннулировании адреса: получения ответов на межведомственные запросы и формирования полного пакета документов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документов, необходимых для </w:t>
      </w:r>
      <w:r w:rsidRPr="00E27543">
        <w:rPr>
          <w:rFonts w:ascii="Times New Roman" w:hAnsi="Times New Roman" w:cs="Times New Roman"/>
          <w:sz w:val="24"/>
          <w:szCs w:val="24"/>
        </w:rPr>
        <w:t>присвоения</w:t>
      </w:r>
      <w:r>
        <w:rPr>
          <w:rFonts w:ascii="Times New Roman" w:hAnsi="Times New Roman" w:cs="Times New Roman"/>
          <w:sz w:val="24"/>
          <w:szCs w:val="24"/>
        </w:rPr>
        <w:t>, изменения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объекту адресации адреса или аннулирования</w:t>
      </w:r>
      <w:r w:rsidRPr="002B2801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</w:t>
      </w:r>
      <w:r>
        <w:rPr>
          <w:rFonts w:ascii="Times New Roman" w:hAnsi="Times New Roman" w:cs="Times New Roman"/>
          <w:sz w:val="24"/>
          <w:szCs w:val="24"/>
        </w:rPr>
        <w:t>о присвоении объекту адресации адреса, изменении и аннулировании такого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адреса, в соответствии с пунктом 2.11. настоящего Административного регламента, </w:t>
      </w:r>
      <w:r w:rsidRPr="002B2801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подготавливает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направляет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или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руководителю уполномоченного органа. Руководитель </w:t>
      </w:r>
      <w:r w:rsidRPr="002B2801">
        <w:rPr>
          <w:rFonts w:ascii="Times New Roman" w:hAnsi="Times New Roman" w:cs="Times New Roman"/>
          <w:sz w:val="24"/>
          <w:szCs w:val="24"/>
        </w:rPr>
        <w:t xml:space="preserve">рассматривает и принимает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подписывает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адреса.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В случае принятия решения об отказе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B28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передает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lastRenderedPageBreak/>
        <w:t>(далее - решение) должностному лицу, ответственному за делопроизводство.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- регистрирует решение и вносит сведения о предоставлении муниципальной услуги в электронную базу;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уведомляет заявителя почтовой связью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2801">
        <w:rPr>
          <w:rFonts w:ascii="Times New Roman" w:hAnsi="Times New Roman" w:cs="Times New Roman"/>
          <w:sz w:val="24"/>
          <w:szCs w:val="24"/>
        </w:rPr>
        <w:t>по телефону о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или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</w:t>
      </w:r>
      <w:r w:rsidRPr="002B2801">
        <w:rPr>
          <w:rFonts w:ascii="Times New Roman" w:hAnsi="Times New Roman" w:cs="Times New Roman"/>
          <w:sz w:val="24"/>
          <w:szCs w:val="24"/>
        </w:rPr>
        <w:t>;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направляет уведомление о готовности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B2801">
        <w:rPr>
          <w:rFonts w:ascii="Times New Roman" w:hAnsi="Times New Roman" w:cs="Times New Roman"/>
          <w:sz w:val="24"/>
          <w:szCs w:val="24"/>
        </w:rPr>
        <w:t>(в случае получения заявления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2B2801">
        <w:rPr>
          <w:rFonts w:ascii="Times New Roman" w:hAnsi="Times New Roman" w:cs="Times New Roman"/>
          <w:sz w:val="24"/>
          <w:szCs w:val="24"/>
        </w:rPr>
        <w:t>);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4AB">
        <w:rPr>
          <w:rFonts w:ascii="Times New Roman" w:hAnsi="Times New Roman" w:cs="Times New Roman"/>
          <w:sz w:val="24"/>
          <w:szCs w:val="24"/>
        </w:rPr>
        <w:t xml:space="preserve">- направляет решение в 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B34AB">
        <w:rPr>
          <w:rFonts w:ascii="Times New Roman" w:hAnsi="Times New Roman" w:cs="Times New Roman"/>
          <w:sz w:val="24"/>
          <w:szCs w:val="24"/>
        </w:rPr>
        <w:t>МФЦ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34AB">
        <w:rPr>
          <w:rFonts w:ascii="Times New Roman" w:hAnsi="Times New Roman" w:cs="Times New Roman"/>
          <w:sz w:val="24"/>
          <w:szCs w:val="24"/>
        </w:rPr>
        <w:t xml:space="preserve"> в электронной форме, подписанное электронной подписью уполномоченного сотрудника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5A79A5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5A79A5">
        <w:rPr>
          <w:rFonts w:ascii="Times New Roman" w:hAnsi="Times New Roman" w:cs="Times New Roman"/>
          <w:sz w:val="24"/>
          <w:szCs w:val="24"/>
        </w:rPr>
        <w:t xml:space="preserve">календарных дней, с момента получения ответов на межведомственные запросы и формирования полного пакета документов. 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Максимальный срок выполнения м</w:t>
      </w:r>
      <w:r>
        <w:rPr>
          <w:rFonts w:ascii="Times New Roman" w:hAnsi="Times New Roman" w:cs="Times New Roman"/>
          <w:sz w:val="24"/>
          <w:szCs w:val="24"/>
        </w:rPr>
        <w:t>униципальной услуги составляет 30 рабочих дней</w:t>
      </w:r>
      <w:r w:rsidRPr="002B2801">
        <w:rPr>
          <w:rFonts w:ascii="Times New Roman" w:hAnsi="Times New Roman" w:cs="Times New Roman"/>
          <w:sz w:val="24"/>
          <w:szCs w:val="24"/>
        </w:rPr>
        <w:t xml:space="preserve"> с момента подачи заявления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80"/>
      <w:bookmarkEnd w:id="4"/>
      <w:r>
        <w:rPr>
          <w:rFonts w:ascii="Times New Roman" w:hAnsi="Times New Roman" w:cs="Times New Roman"/>
          <w:sz w:val="24"/>
          <w:szCs w:val="24"/>
        </w:rPr>
        <w:t>Р</w:t>
      </w:r>
      <w:r w:rsidRPr="002B2801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выдается (направляется) заявителю в сроки, указанные в п. 2.4.1. настоящего административного регламента.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210"/>
      <w:bookmarkEnd w:id="5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213"/>
      <w:bookmarkEnd w:id="6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принятия ими решений по предоставлению муниципальной услуги.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222"/>
      <w:bookmarkEnd w:id="7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внеплановых проверок полноты и качества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могут быть: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плановыми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(осуществляются на основании полугодовых и годовых планов работы);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внеплановыми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(по конкретной жалобе (претензии) заявителя).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осуществляются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 жалоб, заявлений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проведения проверки формируется комиссия, в состав которой включаются 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 и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Порядок и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Все плановые проверки должны осуществляться регулярно, в течение всего периода деятельности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. Установленные формы отчетности о предоставлении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оценки качества предоставления и доступности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назначается: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регистрацию и учет поступивших заявлений граждан по предоставлению муниципальной услуги, результатов предоставления муниципальной услуги, выданных заявителю, поступивших жалоб (претензий), протестов, предписаний на действия (бездействие) должностных лиц, ответственных за предоставление муниципальной услуги, - регистратор;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контроль и подготовку ежеквартального отчета о качестве и доступности муниципальных услуг, - контролер.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Контролер обеспечивает: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анализ количества запросов заявителей о предоставлении муниципальной услуги и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выданных заявителям результатов предоставления муниципальных услуг;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 с отклонениями от требований, установленных настоящим Административным регламентом;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жалоб (претензий), протестов, предписаний на действия (бездействие) должностных лиц, ответственных за предоставление муниципальной услуги;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Административным регламентом, иными нормативными правовыми актами.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 результатам первичной проверки контролер ежемесячно доводит до сведения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сводную информацию о фактах предоставления муниципальных услуг с отклонениями от требований, установленных настоящим Административным регламентом.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248"/>
      <w:bookmarkEnd w:id="8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4.3. Ответственность должностных лиц  за решения и действия (бездействие), принимаемы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>осуществляемые) ими в ходе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Исполнитель несет ответственность за выполнение административных процедур, определенных настоящим Административным регламентом, соблюдение сроков рассмотрения обращения, принятые решения по рассмотрению обращения, за качество и полноту предоставления муниципальной услуги.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неправомерных решений, действий (бездействия) должностных лиц, ответственных за предоставление муниципальной услуги, виновные должностные лица несут ответственность за указанные решения, действия (бездействие) в соответствии с законодательством Российской Федерации.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257"/>
      <w:bookmarkEnd w:id="9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формам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том числе со стороны граждан, их объединений и организаций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объединения и организации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имеют право на любые предусмотренные действующим законодательством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деятельностью органа, предоставляющего муниципальную услугу.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63"/>
      <w:bookmarkEnd w:id="10"/>
      <w:r w:rsidRPr="001E1D3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267"/>
      <w:bookmarkEnd w:id="11"/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Pr="001E1D37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 нарушение и (или) действие (бездействие)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самоуправления, предоставляющего муниципальную услугу,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также его должностных лиц,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274"/>
      <w:bookmarkEnd w:id="12"/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Pr="001E1D37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E1D3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услуги;</w:t>
      </w:r>
    </w:p>
    <w:p w:rsidR="00EA2D60" w:rsidRPr="005A79A5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Исправления допущенных опечаток и ошибок вносятся </w:t>
      </w:r>
      <w:r w:rsidRPr="005A79A5">
        <w:rPr>
          <w:rFonts w:ascii="Times New Roman" w:hAnsi="Times New Roman" w:cs="Times New Roman"/>
          <w:sz w:val="24"/>
          <w:szCs w:val="24"/>
        </w:rPr>
        <w:t xml:space="preserve">в течение 5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A79A5">
        <w:rPr>
          <w:rFonts w:ascii="Times New Roman" w:hAnsi="Times New Roman" w:cs="Times New Roman"/>
          <w:sz w:val="24"/>
          <w:szCs w:val="24"/>
        </w:rPr>
        <w:t>дней с момента обращения заявителя.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85"/>
      <w:bookmarkEnd w:id="13"/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Pr="001E1D37">
        <w:rPr>
          <w:rFonts w:ascii="Times New Roman" w:hAnsi="Times New Roman" w:cs="Times New Roman"/>
          <w:sz w:val="24"/>
          <w:szCs w:val="24"/>
        </w:rPr>
        <w:t>Орган и уполномоченные на рассмотрение жалобы должностные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уполномоченным на рассмотрение жалоб, является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1E1D37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рассмотрение жалоб, назначается 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5.4. Жалоба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подается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. На решения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– в вышестоящий орган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91"/>
      <w:bookmarkEnd w:id="14"/>
      <w:r w:rsidRPr="001E1D37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</w:t>
      </w:r>
      <w:r w:rsidRPr="003E179A">
        <w:rPr>
          <w:rFonts w:ascii="Times New Roman" w:hAnsi="Times New Roman" w:cs="Times New Roman"/>
          <w:sz w:val="24"/>
          <w:szCs w:val="24"/>
        </w:rPr>
        <w:t xml:space="preserve">направляется в течение семи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3E179A">
        <w:rPr>
          <w:rFonts w:ascii="Times New Roman" w:hAnsi="Times New Roman" w:cs="Times New Roman"/>
          <w:sz w:val="24"/>
          <w:szCs w:val="24"/>
        </w:rPr>
        <w:t>дней со дня регистрации в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15" w:name="Par293"/>
      <w:bookmarkEnd w:id="15"/>
      <w:proofErr w:type="gramEnd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 Порядок подачи и рассмотрения жалобы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79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 или в электронной форме.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5.6.1. Жалоба на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по адресу </w:t>
      </w:r>
      <w:r>
        <w:rPr>
          <w:rFonts w:ascii="Times New Roman" w:hAnsi="Times New Roman" w:cs="Times New Roman"/>
          <w:sz w:val="24"/>
          <w:szCs w:val="24"/>
        </w:rPr>
        <w:t xml:space="preserve">РБ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ул.Калинина,94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по электронной почте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nizhni</w:t>
      </w:r>
      <w:proofErr w:type="spellEnd"/>
      <w:r w:rsidRPr="00384226">
        <w:rPr>
          <w:rFonts w:ascii="Times New Roman" w:hAnsi="Times New Roman" w:cs="Times New Roman"/>
          <w:sz w:val="24"/>
          <w:szCs w:val="24"/>
        </w:rPr>
        <w:t>64@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8422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в) при личном приеме заявителя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5.6.2. Жалоба на решения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уполномоченного органа –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 стоящий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по </w:t>
      </w:r>
      <w:proofErr w:type="spellStart"/>
      <w:r w:rsidRPr="001E1D37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арбагатай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ул.Школьная,1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при личном приеме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РБ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арбагатай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ул.Школьная,1.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5.6.3. Жалоба может быть направлена в электронном виде через официальный сайт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2F3">
        <w:rPr>
          <w:rFonts w:eastAsia="Calibri" w:cs="Times New Roman"/>
          <w:sz w:val="24"/>
          <w:szCs w:val="24"/>
          <w:lang w:val="en-US"/>
        </w:rPr>
        <w:t>zhirim</w:t>
      </w:r>
      <w:proofErr w:type="spellEnd"/>
      <w:r w:rsidRPr="00DD42F3">
        <w:rPr>
          <w:rFonts w:eastAsia="Calibri" w:cs="Times New Roman"/>
          <w:sz w:val="24"/>
          <w:szCs w:val="24"/>
        </w:rPr>
        <w:t>-</w:t>
      </w:r>
      <w:r w:rsidRPr="00DD42F3">
        <w:rPr>
          <w:rFonts w:eastAsia="Calibri" w:cs="Times New Roman"/>
          <w:sz w:val="24"/>
          <w:szCs w:val="24"/>
          <w:lang w:val="en-US"/>
        </w:rPr>
        <w:t>info</w:t>
      </w:r>
      <w:r w:rsidRPr="00DD42F3">
        <w:rPr>
          <w:rFonts w:eastAsia="Calibri" w:cs="Times New Roman"/>
          <w:sz w:val="24"/>
          <w:szCs w:val="24"/>
        </w:rPr>
        <w:t>.</w:t>
      </w:r>
      <w:proofErr w:type="spellStart"/>
      <w:r w:rsidRPr="00DD42F3">
        <w:rPr>
          <w:rFonts w:eastAsia="Calibri" w:cs="Times New Roman"/>
          <w:sz w:val="24"/>
          <w:szCs w:val="24"/>
          <w:lang w:val="en-US"/>
        </w:rPr>
        <w:t>ru</w:t>
      </w:r>
      <w:proofErr w:type="spellEnd"/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(бездействием)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2D60" w:rsidRPr="003E179A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</w:t>
      </w:r>
      <w:r>
        <w:rPr>
          <w:rFonts w:ascii="Times New Roman" w:hAnsi="Times New Roman" w:cs="Times New Roman"/>
          <w:sz w:val="24"/>
          <w:szCs w:val="24"/>
        </w:rPr>
        <w:t xml:space="preserve">ется к рассмотрению по существу. </w:t>
      </w:r>
    </w:p>
    <w:p w:rsidR="00EA2D60" w:rsidRPr="00F76305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Уведомление об этом направляется в письменной форме на почтовый адрес, указанный в обращении,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в течение 7 календарных дней со дня регистрации. По обращениям, поступившим в форме электронного документа, в течение 7 календарных дней со дня регистрации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на адрес электронной почты направляется уведомление о невозможности разрешения обращения с предложением восполнить недостающие данные.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Pr="001E1D37">
        <w:rPr>
          <w:rFonts w:ascii="Times New Roman" w:hAnsi="Times New Roman" w:cs="Times New Roman"/>
          <w:sz w:val="24"/>
          <w:szCs w:val="24"/>
        </w:rPr>
        <w:t>) обеспечивает: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рассмотрение жалобы в сроки, указанные в </w:t>
      </w:r>
      <w:hyperlink w:anchor="Par328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п. 5.10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направление жалобы в уполномоченный на их рассмотрение орган в соответствии с </w:t>
      </w:r>
      <w:hyperlink w:anchor="Par291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пунктом 5.5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326"/>
      <w:bookmarkStart w:id="17" w:name="Par328"/>
      <w:bookmarkEnd w:id="16"/>
      <w:bookmarkEnd w:id="17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5.10. Сроки рассмотрения жалобы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79A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подлежит регистрации в течение одного рабочего дня со дня ее поступления. </w:t>
      </w:r>
      <w:proofErr w:type="gramStart"/>
      <w:r w:rsidRPr="003E179A">
        <w:rPr>
          <w:rFonts w:ascii="Times New Roman" w:hAnsi="Times New Roman" w:cs="Times New Roman"/>
          <w:sz w:val="24"/>
          <w:szCs w:val="24"/>
        </w:rPr>
        <w:t>Жалоба рассматривается в течение 15 рабочих дней со дня ее регистрации, а в случае обжалования отказа уполномоченного органа в предоставлении услуги, должностного лица уполномоченного органа в приеме документов заявителя либо в исправлении допущенных ошибок и опечаток, или в случае обжалования нарушения установленного срока таких исправлений - в течение 5 рабочих дней со дня ее регистрации.</w:t>
      </w:r>
      <w:bookmarkStart w:id="18" w:name="Par330"/>
      <w:bookmarkEnd w:id="18"/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Перечень оснований для приостановления рассмотрения жалобы </w:t>
      </w:r>
      <w:proofErr w:type="spellStart"/>
      <w:r w:rsidRPr="001E1D37"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 w:rsidRPr="001E1D37">
        <w:rPr>
          <w:rFonts w:ascii="Times New Roman" w:hAnsi="Times New Roman" w:cs="Times New Roman"/>
          <w:sz w:val="24"/>
          <w:szCs w:val="24"/>
        </w:rPr>
        <w:t>, если возможность приостановления предусмотрена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  <w:bookmarkStart w:id="19" w:name="Par336"/>
      <w:bookmarkEnd w:id="19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5.12.Результат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в соответствии с </w:t>
      </w:r>
      <w:hyperlink r:id="rId25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 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1E1D37">
        <w:rPr>
          <w:rFonts w:ascii="Times New Roman" w:hAnsi="Times New Roman" w:cs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5.14. В ответе по результатам рассмотрения жалобы указываются: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5.15.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1E1D37">
        <w:rPr>
          <w:rFonts w:ascii="Times New Roman" w:hAnsi="Times New Roman" w:cs="Times New Roman"/>
          <w:sz w:val="24"/>
          <w:szCs w:val="24"/>
        </w:rPr>
        <w:t xml:space="preserve">), а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руководителя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(или лицо, его замещающее).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6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или признаков состава преступления,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1E1D37">
        <w:rPr>
          <w:rFonts w:ascii="Times New Roman" w:hAnsi="Times New Roman" w:cs="Times New Roman"/>
          <w:sz w:val="24"/>
          <w:szCs w:val="24"/>
        </w:rPr>
        <w:t xml:space="preserve">) либо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(или лицо, его замещающее) незамедлительно направляет соответствующие материалы в органы прокуратуры.</w:t>
      </w:r>
      <w:proofErr w:type="gramEnd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5.17.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5.18.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наличия вступившего в законную силу решения суда, арбитражного суда по жалобе о том же предмете и по тем же основаниям;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наличия решения по жалобе, принятого ранее в отношении того же заявителя и по тому же предмету жалобы;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признания ее необоснованной.</w:t>
      </w:r>
      <w:bookmarkStart w:id="20" w:name="Par359"/>
      <w:bookmarkEnd w:id="20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5.19. Порядок обжалования решения по жалобе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орган -  и (или) в судебном порядке в соответствии с законодательством Российской Федерации.</w:t>
      </w:r>
      <w:bookmarkStart w:id="21" w:name="Par363"/>
      <w:bookmarkEnd w:id="21"/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5.20. Право заявителя на получение информации и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1) запрашивать дополнительные документы и материалы, в том числе в электронном виде;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жалобе вопросов;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4) обращаться с заявлением о прекращении рассмотрения жалобы.</w:t>
      </w:r>
      <w:bookmarkStart w:id="22" w:name="Par372"/>
      <w:bookmarkEnd w:id="22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5.21. </w:t>
      </w:r>
      <w:r w:rsidRPr="001E1D3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AF7880" w:rsidRDefault="00AF7880"/>
    <w:p w:rsidR="00EA2D60" w:rsidRDefault="00EA2D60"/>
    <w:p w:rsidR="00EA2D60" w:rsidRDefault="00EA2D60"/>
    <w:p w:rsidR="00EA2D60" w:rsidRDefault="00EA2D60"/>
    <w:p w:rsidR="00EA2D60" w:rsidRDefault="00EA2D60"/>
    <w:p w:rsidR="00EA2D60" w:rsidRDefault="00EA2D60">
      <w:r>
        <w:rPr>
          <w:noProof/>
          <w:lang w:eastAsia="ru-RU"/>
        </w:rPr>
        <w:drawing>
          <wp:inline distT="0" distB="0" distL="0" distR="0">
            <wp:extent cx="6534150" cy="8975129"/>
            <wp:effectExtent l="0" t="0" r="0" b="0"/>
            <wp:docPr id="3" name="Рисунок 3" descr="C:\Users\Нижний Жирим\Documents\Scanned Documents\Экспертное заклю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жний Жирим\Documents\Scanned Documents\Экспертное заключение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7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3" w:name="_GoBack"/>
      <w:bookmarkEnd w:id="23"/>
    </w:p>
    <w:sectPr w:rsidR="00EA2D60" w:rsidSect="00F26338">
      <w:footerReference w:type="even" r:id="rId28"/>
      <w:pgSz w:w="11906" w:h="16838"/>
      <w:pgMar w:top="426" w:right="567" w:bottom="567" w:left="104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1A" w:rsidRDefault="00FD271A">
      <w:pPr>
        <w:spacing w:after="0" w:line="240" w:lineRule="auto"/>
      </w:pPr>
      <w:r>
        <w:separator/>
      </w:r>
    </w:p>
  </w:endnote>
  <w:endnote w:type="continuationSeparator" w:id="0">
    <w:p w:rsidR="00FD271A" w:rsidRDefault="00FD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7F" w:rsidRDefault="003D24E8" w:rsidP="004C78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07F" w:rsidRDefault="00FD271A" w:rsidP="004C78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1A" w:rsidRDefault="00FD271A">
      <w:pPr>
        <w:spacing w:after="0" w:line="240" w:lineRule="auto"/>
      </w:pPr>
      <w:r>
        <w:separator/>
      </w:r>
    </w:p>
  </w:footnote>
  <w:footnote w:type="continuationSeparator" w:id="0">
    <w:p w:rsidR="00FD271A" w:rsidRDefault="00FD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3A"/>
    <w:rsid w:val="0002339C"/>
    <w:rsid w:val="000334B7"/>
    <w:rsid w:val="00034DF2"/>
    <w:rsid w:val="00036F5A"/>
    <w:rsid w:val="00080276"/>
    <w:rsid w:val="00080984"/>
    <w:rsid w:val="000838E9"/>
    <w:rsid w:val="000A32EB"/>
    <w:rsid w:val="000B1527"/>
    <w:rsid w:val="000B7104"/>
    <w:rsid w:val="000D611E"/>
    <w:rsid w:val="000D79A6"/>
    <w:rsid w:val="001039BE"/>
    <w:rsid w:val="00104563"/>
    <w:rsid w:val="00111183"/>
    <w:rsid w:val="001155CD"/>
    <w:rsid w:val="0011598A"/>
    <w:rsid w:val="00132905"/>
    <w:rsid w:val="00135143"/>
    <w:rsid w:val="001430C5"/>
    <w:rsid w:val="001437C3"/>
    <w:rsid w:val="00150F4D"/>
    <w:rsid w:val="00174606"/>
    <w:rsid w:val="00177FCA"/>
    <w:rsid w:val="00187155"/>
    <w:rsid w:val="001A10F4"/>
    <w:rsid w:val="001A5467"/>
    <w:rsid w:val="001B4FD2"/>
    <w:rsid w:val="001B6428"/>
    <w:rsid w:val="001C2D05"/>
    <w:rsid w:val="001C4181"/>
    <w:rsid w:val="001C68A1"/>
    <w:rsid w:val="001D427C"/>
    <w:rsid w:val="001E3804"/>
    <w:rsid w:val="001F02F0"/>
    <w:rsid w:val="001F5C59"/>
    <w:rsid w:val="00210B20"/>
    <w:rsid w:val="00230B14"/>
    <w:rsid w:val="00232137"/>
    <w:rsid w:val="002427E0"/>
    <w:rsid w:val="00243957"/>
    <w:rsid w:val="00250FF1"/>
    <w:rsid w:val="00260430"/>
    <w:rsid w:val="0027116D"/>
    <w:rsid w:val="00277480"/>
    <w:rsid w:val="00293E46"/>
    <w:rsid w:val="0029569B"/>
    <w:rsid w:val="002A188E"/>
    <w:rsid w:val="002A36FC"/>
    <w:rsid w:val="002D2D51"/>
    <w:rsid w:val="002E1EFB"/>
    <w:rsid w:val="002F6285"/>
    <w:rsid w:val="003008A2"/>
    <w:rsid w:val="00300EA2"/>
    <w:rsid w:val="00316E53"/>
    <w:rsid w:val="00336712"/>
    <w:rsid w:val="00377C7B"/>
    <w:rsid w:val="003808F1"/>
    <w:rsid w:val="003915A4"/>
    <w:rsid w:val="00391DCC"/>
    <w:rsid w:val="003963E9"/>
    <w:rsid w:val="003A0781"/>
    <w:rsid w:val="003A5778"/>
    <w:rsid w:val="003D24E8"/>
    <w:rsid w:val="003E2890"/>
    <w:rsid w:val="003E4BA6"/>
    <w:rsid w:val="004105D5"/>
    <w:rsid w:val="00422176"/>
    <w:rsid w:val="00426057"/>
    <w:rsid w:val="00427D31"/>
    <w:rsid w:val="00443607"/>
    <w:rsid w:val="004446B6"/>
    <w:rsid w:val="004A64ED"/>
    <w:rsid w:val="004A70EC"/>
    <w:rsid w:val="004A7A2F"/>
    <w:rsid w:val="004B608B"/>
    <w:rsid w:val="004C0C6C"/>
    <w:rsid w:val="004D6114"/>
    <w:rsid w:val="004E6C08"/>
    <w:rsid w:val="00506115"/>
    <w:rsid w:val="00510951"/>
    <w:rsid w:val="00516C1C"/>
    <w:rsid w:val="00524E87"/>
    <w:rsid w:val="00533F1D"/>
    <w:rsid w:val="00537C95"/>
    <w:rsid w:val="00540FE6"/>
    <w:rsid w:val="00544CD1"/>
    <w:rsid w:val="005460C0"/>
    <w:rsid w:val="00583844"/>
    <w:rsid w:val="00586AE0"/>
    <w:rsid w:val="005962E9"/>
    <w:rsid w:val="005A6CCA"/>
    <w:rsid w:val="005B3C0C"/>
    <w:rsid w:val="005B460D"/>
    <w:rsid w:val="005B4A45"/>
    <w:rsid w:val="005B76C3"/>
    <w:rsid w:val="005C12AE"/>
    <w:rsid w:val="005C44BD"/>
    <w:rsid w:val="005C7203"/>
    <w:rsid w:val="005C7367"/>
    <w:rsid w:val="005D77F4"/>
    <w:rsid w:val="005E38C5"/>
    <w:rsid w:val="005E5733"/>
    <w:rsid w:val="005E61F0"/>
    <w:rsid w:val="005F663D"/>
    <w:rsid w:val="005F791B"/>
    <w:rsid w:val="00607B38"/>
    <w:rsid w:val="00634D14"/>
    <w:rsid w:val="00636C03"/>
    <w:rsid w:val="00636D9F"/>
    <w:rsid w:val="0063740A"/>
    <w:rsid w:val="00646D07"/>
    <w:rsid w:val="00666199"/>
    <w:rsid w:val="00666C08"/>
    <w:rsid w:val="00687C9A"/>
    <w:rsid w:val="00690F31"/>
    <w:rsid w:val="0069338E"/>
    <w:rsid w:val="00694739"/>
    <w:rsid w:val="006967AF"/>
    <w:rsid w:val="006A2367"/>
    <w:rsid w:val="006B1738"/>
    <w:rsid w:val="006E0A3D"/>
    <w:rsid w:val="006E18D0"/>
    <w:rsid w:val="006E3BFA"/>
    <w:rsid w:val="006E589B"/>
    <w:rsid w:val="006F19CC"/>
    <w:rsid w:val="00713C70"/>
    <w:rsid w:val="00720A0B"/>
    <w:rsid w:val="0072230A"/>
    <w:rsid w:val="0072470F"/>
    <w:rsid w:val="007308BF"/>
    <w:rsid w:val="007345C7"/>
    <w:rsid w:val="0074231F"/>
    <w:rsid w:val="00742A43"/>
    <w:rsid w:val="00746517"/>
    <w:rsid w:val="00747986"/>
    <w:rsid w:val="00752120"/>
    <w:rsid w:val="0075513A"/>
    <w:rsid w:val="00757AFC"/>
    <w:rsid w:val="00760ADC"/>
    <w:rsid w:val="00766179"/>
    <w:rsid w:val="007714F3"/>
    <w:rsid w:val="007757C1"/>
    <w:rsid w:val="007E4717"/>
    <w:rsid w:val="007E69AC"/>
    <w:rsid w:val="00804A65"/>
    <w:rsid w:val="00806A34"/>
    <w:rsid w:val="00825888"/>
    <w:rsid w:val="00825947"/>
    <w:rsid w:val="00844880"/>
    <w:rsid w:val="00847CCE"/>
    <w:rsid w:val="008670A1"/>
    <w:rsid w:val="0087032F"/>
    <w:rsid w:val="00876FB3"/>
    <w:rsid w:val="00882659"/>
    <w:rsid w:val="008902BC"/>
    <w:rsid w:val="008C18F9"/>
    <w:rsid w:val="0090142C"/>
    <w:rsid w:val="00903A18"/>
    <w:rsid w:val="009201E1"/>
    <w:rsid w:val="00925717"/>
    <w:rsid w:val="00931CF6"/>
    <w:rsid w:val="0093799E"/>
    <w:rsid w:val="00960F00"/>
    <w:rsid w:val="00962678"/>
    <w:rsid w:val="00963635"/>
    <w:rsid w:val="0096564D"/>
    <w:rsid w:val="00976153"/>
    <w:rsid w:val="00976BB1"/>
    <w:rsid w:val="00997233"/>
    <w:rsid w:val="009A0323"/>
    <w:rsid w:val="009A31D3"/>
    <w:rsid w:val="009B01C2"/>
    <w:rsid w:val="009D109D"/>
    <w:rsid w:val="009F4D97"/>
    <w:rsid w:val="009F5360"/>
    <w:rsid w:val="009F7FAA"/>
    <w:rsid w:val="00A06D97"/>
    <w:rsid w:val="00A1550F"/>
    <w:rsid w:val="00A275F3"/>
    <w:rsid w:val="00A50824"/>
    <w:rsid w:val="00A54D69"/>
    <w:rsid w:val="00A54F3A"/>
    <w:rsid w:val="00A706E8"/>
    <w:rsid w:val="00A7089E"/>
    <w:rsid w:val="00A73A1A"/>
    <w:rsid w:val="00AA5E52"/>
    <w:rsid w:val="00AC3B1E"/>
    <w:rsid w:val="00AC7C3F"/>
    <w:rsid w:val="00AD5112"/>
    <w:rsid w:val="00AE34AD"/>
    <w:rsid w:val="00AE5332"/>
    <w:rsid w:val="00AF569C"/>
    <w:rsid w:val="00AF7880"/>
    <w:rsid w:val="00B0457C"/>
    <w:rsid w:val="00B04EC0"/>
    <w:rsid w:val="00B11D75"/>
    <w:rsid w:val="00B12CD0"/>
    <w:rsid w:val="00B23761"/>
    <w:rsid w:val="00B36DEC"/>
    <w:rsid w:val="00B450F8"/>
    <w:rsid w:val="00B506C6"/>
    <w:rsid w:val="00B57593"/>
    <w:rsid w:val="00B57C80"/>
    <w:rsid w:val="00B6260B"/>
    <w:rsid w:val="00B87005"/>
    <w:rsid w:val="00BA5406"/>
    <w:rsid w:val="00C10D62"/>
    <w:rsid w:val="00C10F49"/>
    <w:rsid w:val="00C25029"/>
    <w:rsid w:val="00C276C3"/>
    <w:rsid w:val="00C3059D"/>
    <w:rsid w:val="00C44514"/>
    <w:rsid w:val="00C67B67"/>
    <w:rsid w:val="00C756FB"/>
    <w:rsid w:val="00C766FA"/>
    <w:rsid w:val="00C918DD"/>
    <w:rsid w:val="00C91A3F"/>
    <w:rsid w:val="00C9244C"/>
    <w:rsid w:val="00CA5A7E"/>
    <w:rsid w:val="00CA7999"/>
    <w:rsid w:val="00CD1D93"/>
    <w:rsid w:val="00CE0182"/>
    <w:rsid w:val="00CE1D3B"/>
    <w:rsid w:val="00CE3C65"/>
    <w:rsid w:val="00CF6009"/>
    <w:rsid w:val="00D138BE"/>
    <w:rsid w:val="00D15C3D"/>
    <w:rsid w:val="00D328FF"/>
    <w:rsid w:val="00D33628"/>
    <w:rsid w:val="00D3661C"/>
    <w:rsid w:val="00D503A8"/>
    <w:rsid w:val="00D56B2D"/>
    <w:rsid w:val="00D61377"/>
    <w:rsid w:val="00D81948"/>
    <w:rsid w:val="00DB08E4"/>
    <w:rsid w:val="00DD37B8"/>
    <w:rsid w:val="00DD4510"/>
    <w:rsid w:val="00DD583A"/>
    <w:rsid w:val="00E13108"/>
    <w:rsid w:val="00E203AB"/>
    <w:rsid w:val="00E37681"/>
    <w:rsid w:val="00E461AB"/>
    <w:rsid w:val="00E568F7"/>
    <w:rsid w:val="00E60EB7"/>
    <w:rsid w:val="00E759DC"/>
    <w:rsid w:val="00E76F87"/>
    <w:rsid w:val="00E86ADC"/>
    <w:rsid w:val="00EA2D60"/>
    <w:rsid w:val="00EA5BCC"/>
    <w:rsid w:val="00EB70BF"/>
    <w:rsid w:val="00EC0C54"/>
    <w:rsid w:val="00ED620D"/>
    <w:rsid w:val="00EE59BC"/>
    <w:rsid w:val="00EE7540"/>
    <w:rsid w:val="00EE7CFB"/>
    <w:rsid w:val="00EF72ED"/>
    <w:rsid w:val="00F076FC"/>
    <w:rsid w:val="00F34B01"/>
    <w:rsid w:val="00F42C2D"/>
    <w:rsid w:val="00F51451"/>
    <w:rsid w:val="00F52416"/>
    <w:rsid w:val="00F54566"/>
    <w:rsid w:val="00F56401"/>
    <w:rsid w:val="00F606C4"/>
    <w:rsid w:val="00F7758D"/>
    <w:rsid w:val="00F7796A"/>
    <w:rsid w:val="00F80A5B"/>
    <w:rsid w:val="00F9339E"/>
    <w:rsid w:val="00FD271A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D24E8"/>
  </w:style>
  <w:style w:type="character" w:styleId="a5">
    <w:name w:val="page number"/>
    <w:uiPriority w:val="99"/>
    <w:rsid w:val="003D24E8"/>
  </w:style>
  <w:style w:type="paragraph" w:customStyle="1" w:styleId="ConsPlusNonformat">
    <w:name w:val="ConsPlusNonformat"/>
    <w:uiPriority w:val="99"/>
    <w:rsid w:val="00EA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EA2D60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EA2D60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EA2D6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A2D6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A2D60"/>
    <w:rPr>
      <w:rFonts w:ascii="Times New Roman" w:eastAsia="Times New Roman" w:hAnsi="Times New Roman"/>
      <w:sz w:val="0"/>
      <w:szCs w:val="0"/>
    </w:rPr>
  </w:style>
  <w:style w:type="character" w:styleId="a9">
    <w:name w:val="Hyperlink"/>
    <w:uiPriority w:val="99"/>
    <w:rsid w:val="00EA2D60"/>
    <w:rPr>
      <w:color w:val="0000FF"/>
      <w:u w:val="single"/>
    </w:rPr>
  </w:style>
  <w:style w:type="paragraph" w:customStyle="1" w:styleId="ConsPlusCell">
    <w:name w:val="ConsPlusCell"/>
    <w:uiPriority w:val="99"/>
    <w:rsid w:val="00EA2D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A2D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A2D60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2D60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D24E8"/>
  </w:style>
  <w:style w:type="character" w:styleId="a5">
    <w:name w:val="page number"/>
    <w:uiPriority w:val="99"/>
    <w:rsid w:val="003D24E8"/>
  </w:style>
  <w:style w:type="paragraph" w:customStyle="1" w:styleId="ConsPlusNonformat">
    <w:name w:val="ConsPlusNonformat"/>
    <w:uiPriority w:val="99"/>
    <w:rsid w:val="00EA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EA2D60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EA2D60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EA2D6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A2D6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A2D60"/>
    <w:rPr>
      <w:rFonts w:ascii="Times New Roman" w:eastAsia="Times New Roman" w:hAnsi="Times New Roman"/>
      <w:sz w:val="0"/>
      <w:szCs w:val="0"/>
    </w:rPr>
  </w:style>
  <w:style w:type="character" w:styleId="a9">
    <w:name w:val="Hyperlink"/>
    <w:uiPriority w:val="99"/>
    <w:rsid w:val="00EA2D60"/>
    <w:rPr>
      <w:color w:val="0000FF"/>
      <w:u w:val="single"/>
    </w:rPr>
  </w:style>
  <w:style w:type="paragraph" w:customStyle="1" w:styleId="ConsPlusCell">
    <w:name w:val="ConsPlusCell"/>
    <w:uiPriority w:val="99"/>
    <w:rsid w:val="00EA2D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A2D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A2D60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2D6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0BFDBD248E27BED65F7FB3CA393B9BC0B5F25BD9A51E3323753ECE8EC3625861DFB7DF3DB6A9117EBDBF" TargetMode="External"/><Relationship Id="rId18" Type="http://schemas.openxmlformats.org/officeDocument/2006/relationships/hyperlink" Target="consultantplus://offline/ref=BBC8D4DB2132EC619F8A66FC2F243795F94B8E1E5F52E61C0DB578D2295C9D2D443A0CC851778FCBI9K0L" TargetMode="External"/><Relationship Id="rId26" Type="http://schemas.openxmlformats.org/officeDocument/2006/relationships/hyperlink" Target="consultantplus://offline/ref=D64BE49BA4396CF34E171BD9CC024C6185810B72926E00616FE934F6CFE8DE71AEF3A7C5FF1CA2O214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BC8D4DB2132EC619F8A66FC2F243795F94A8B1F5C56E61C0DB578D2295C9D2D443A0CC8517789C2I9K5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B31E722D808E4510AE1294EC04F08988BC1C45F86C461983EEB5FF57910FBF50ADC71C390CB86E28F0170Ey3L" TargetMode="External"/><Relationship Id="rId17" Type="http://schemas.openxmlformats.org/officeDocument/2006/relationships/hyperlink" Target="consultantplus://offline/ref=BBC8D4DB2132EC619F8A66FC2F243795F94B8E1D5957E61C0DB578D229I5KCL" TargetMode="External"/><Relationship Id="rId25" Type="http://schemas.openxmlformats.org/officeDocument/2006/relationships/hyperlink" Target="consultantplus://offline/ref=D64BE49BA4396CF34E1705D4DA6E1169818D56789262083732B66FAB98E1D426E9BCFE87BAO119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C8D4DB2132EC619F8A66FC2F243795FA4489195705B11E5CE076IDK7L" TargetMode="External"/><Relationship Id="rId20" Type="http://schemas.openxmlformats.org/officeDocument/2006/relationships/hyperlink" Target="consultantplus://offline/ref=BBC8D4DB2132EC619F8A66FC2F243795F94B8E1E5F50E61C0DB578D229I5KC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44E8CE42146BB084E58556151EED6DCEB4ABED6F0061079B7F87DF27388E538C7D3F56AFA3B48C0Dq3F" TargetMode="External"/><Relationship Id="rId24" Type="http://schemas.openxmlformats.org/officeDocument/2006/relationships/hyperlink" Target="consultantplus://offline/ref=48A02EEAAE4CC9C58F2E16B954450D7D2BB3F2E5DC72834312CCE93336875D6D5256E7BD815450A8C56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BFDBD248E27BED65F7FB3CA393B9BC0B5F25BD9A51E3323753ECE8EC3625861DFB7DF3DB6A9117EBDBF" TargetMode="External"/><Relationship Id="rId23" Type="http://schemas.openxmlformats.org/officeDocument/2006/relationships/hyperlink" Target="consultantplus://offline/ref=D64BE49BA4396CF34E1705D4DA6E1169818F517F9964083732B66FAB98OE11B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F644E8CE42146BB084E58556151EED6DCEB4A9E8670E61079B7F87DF27388E538C7D3F56AFA3B28A0Dq3F" TargetMode="External"/><Relationship Id="rId19" Type="http://schemas.openxmlformats.org/officeDocument/2006/relationships/hyperlink" Target="consultantplus://offline/ref=BBC8D4DB2132EC619F8A66FC2F243795F94B8E1D5952E61C0DB578D229I5K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44E8CE42146BB084E58556151EED6DC6BAAEED6E0C3C0D93268BDD02q0F" TargetMode="External"/><Relationship Id="rId14" Type="http://schemas.openxmlformats.org/officeDocument/2006/relationships/hyperlink" Target="consultantplus://offline/ref=E0BFDBD248E27BED65F7FB3CA393B9BC0B5F25BD9A51E3323753ECE8EC3625861DFB7DF3DB6A9117EBDBF" TargetMode="External"/><Relationship Id="rId22" Type="http://schemas.openxmlformats.org/officeDocument/2006/relationships/hyperlink" Target="consultantplus://offline/ref=BBC8D4DB2132EC619F8A66FC2F243795F94A881E5F51E61C0DB578D229I5KCL" TargetMode="External"/><Relationship Id="rId27" Type="http://schemas.openxmlformats.org/officeDocument/2006/relationships/image" Target="media/image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8230</Words>
  <Characters>46913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 Жирим</dc:creator>
  <cp:keywords/>
  <dc:description/>
  <cp:lastModifiedBy>Нижний Жирим</cp:lastModifiedBy>
  <cp:revision>8</cp:revision>
  <cp:lastPrinted>2017-08-09T03:20:00Z</cp:lastPrinted>
  <dcterms:created xsi:type="dcterms:W3CDTF">2017-08-08T23:57:00Z</dcterms:created>
  <dcterms:modified xsi:type="dcterms:W3CDTF">2017-08-16T03:12:00Z</dcterms:modified>
</cp:coreProperties>
</file>