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10" w:rsidRDefault="00925610" w:rsidP="00925610">
      <w:pPr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right"/>
        <w:rPr>
          <w:b/>
        </w:rPr>
      </w:pPr>
    </w:p>
    <w:p w:rsidR="00925610" w:rsidRPr="00336996" w:rsidRDefault="00925610" w:rsidP="00925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102870</wp:posOffset>
            </wp:positionV>
            <wp:extent cx="781050" cy="91821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6996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925610" w:rsidRPr="00336996" w:rsidRDefault="00925610" w:rsidP="00925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996">
        <w:rPr>
          <w:rFonts w:ascii="Times New Roman" w:hAnsi="Times New Roman" w:cs="Times New Roman"/>
          <w:b/>
          <w:sz w:val="24"/>
          <w:szCs w:val="24"/>
        </w:rPr>
        <w:t xml:space="preserve">МУНИЦИПАЛЬНОГО  ОБРАЗОВАНИЯ  </w:t>
      </w:r>
    </w:p>
    <w:p w:rsidR="00925610" w:rsidRPr="00336996" w:rsidRDefault="00925610" w:rsidP="00925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996">
        <w:rPr>
          <w:rFonts w:ascii="Times New Roman" w:hAnsi="Times New Roman" w:cs="Times New Roman"/>
          <w:b/>
          <w:sz w:val="24"/>
          <w:szCs w:val="24"/>
        </w:rPr>
        <w:t>СЕЛЬСКОГО  ПОСЕЛЕНИЯ «НИЖНЕЖИРИМСКОЕ»</w:t>
      </w:r>
    </w:p>
    <w:p w:rsidR="00925610" w:rsidRPr="00336996" w:rsidRDefault="00925610" w:rsidP="009256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996">
        <w:rPr>
          <w:rFonts w:ascii="Times New Roman" w:hAnsi="Times New Roman" w:cs="Times New Roman"/>
          <w:b/>
          <w:sz w:val="24"/>
          <w:szCs w:val="24"/>
        </w:rPr>
        <w:t>ТАРБАГАТАЙСКОГО  РАЙОНА   РЕСПУБЛИКИ  БУРЯТИЯ</w:t>
      </w:r>
    </w:p>
    <w:p w:rsidR="00925610" w:rsidRPr="00336996" w:rsidRDefault="00925610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25610" w:rsidRPr="00336996" w:rsidRDefault="00925610" w:rsidP="00925610">
      <w:pPr>
        <w:widowControl w:val="0"/>
        <w:outlineLvl w:val="0"/>
        <w:rPr>
          <w:rFonts w:ascii="Times New Roman" w:hAnsi="Times New Roman" w:cs="Times New Roman"/>
          <w:sz w:val="24"/>
          <w:szCs w:val="24"/>
        </w:rPr>
      </w:pPr>
      <w:r w:rsidRPr="003369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proofErr w:type="gramStart"/>
      <w:r w:rsidRPr="0033699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36996">
        <w:rPr>
          <w:rFonts w:ascii="Times New Roman" w:hAnsi="Times New Roman" w:cs="Times New Roman"/>
          <w:b/>
          <w:sz w:val="24"/>
          <w:szCs w:val="24"/>
        </w:rPr>
        <w:t xml:space="preserve"> Е Ш Е Н И Е                                           </w:t>
      </w:r>
      <w:r w:rsidRPr="00336996">
        <w:rPr>
          <w:rFonts w:ascii="Times New Roman" w:hAnsi="Times New Roman" w:cs="Times New Roman"/>
          <w:sz w:val="24"/>
          <w:szCs w:val="24"/>
        </w:rPr>
        <w:t xml:space="preserve"> </w:t>
      </w:r>
      <w:r w:rsidRPr="0033699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25610" w:rsidRPr="00336996" w:rsidRDefault="00925610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25610" w:rsidRPr="00DB00CD" w:rsidRDefault="00925610" w:rsidP="00925610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DB00CD">
        <w:rPr>
          <w:rFonts w:ascii="Times New Roman" w:hAnsi="Times New Roman" w:cs="Times New Roman"/>
          <w:b/>
          <w:sz w:val="24"/>
          <w:szCs w:val="24"/>
        </w:rPr>
        <w:t>от «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DB00CD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Pr="00DB00CD">
        <w:rPr>
          <w:rFonts w:ascii="Times New Roman" w:hAnsi="Times New Roman" w:cs="Times New Roman"/>
          <w:b/>
          <w:sz w:val="24"/>
          <w:szCs w:val="24"/>
        </w:rPr>
        <w:t xml:space="preserve"> 2025г.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B00C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DB00C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B00CD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Start"/>
      <w:r w:rsidRPr="00DB00CD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DB00CD">
        <w:rPr>
          <w:rFonts w:ascii="Times New Roman" w:hAnsi="Times New Roman" w:cs="Times New Roman"/>
          <w:b/>
          <w:sz w:val="24"/>
          <w:szCs w:val="24"/>
        </w:rPr>
        <w:t xml:space="preserve">ижний </w:t>
      </w:r>
      <w:proofErr w:type="spellStart"/>
      <w:r w:rsidRPr="00DB00CD">
        <w:rPr>
          <w:rFonts w:ascii="Times New Roman" w:hAnsi="Times New Roman" w:cs="Times New Roman"/>
          <w:b/>
          <w:sz w:val="24"/>
          <w:szCs w:val="24"/>
        </w:rPr>
        <w:t>Жирим</w:t>
      </w:r>
      <w:proofErr w:type="spellEnd"/>
      <w:r w:rsidRPr="00DB00CD">
        <w:rPr>
          <w:rFonts w:ascii="Times New Roman" w:hAnsi="Times New Roman" w:cs="Times New Roman"/>
          <w:b/>
          <w:caps/>
          <w:sz w:val="24"/>
          <w:szCs w:val="24"/>
        </w:rPr>
        <w:t xml:space="preserve">             </w:t>
      </w:r>
    </w:p>
    <w:p w:rsidR="00925610" w:rsidRDefault="00925610" w:rsidP="00925610"/>
    <w:p w:rsidR="00925610" w:rsidRPr="00A22568" w:rsidRDefault="00925610" w:rsidP="00925610">
      <w:pPr>
        <w:rPr>
          <w:rFonts w:ascii="Times New Roman" w:hAnsi="Times New Roman" w:cs="Times New Roman"/>
          <w:b/>
          <w:sz w:val="24"/>
          <w:szCs w:val="24"/>
        </w:rPr>
      </w:pPr>
      <w:r w:rsidRPr="00A22568">
        <w:rPr>
          <w:rFonts w:ascii="Times New Roman" w:hAnsi="Times New Roman" w:cs="Times New Roman"/>
          <w:b/>
          <w:sz w:val="24"/>
          <w:szCs w:val="24"/>
        </w:rPr>
        <w:t>Об исполнении бюджета  муниципального образования</w:t>
      </w:r>
    </w:p>
    <w:p w:rsidR="00925610" w:rsidRPr="00A22568" w:rsidRDefault="00925610" w:rsidP="00925610">
      <w:pPr>
        <w:rPr>
          <w:rFonts w:ascii="Times New Roman" w:hAnsi="Times New Roman" w:cs="Times New Roman"/>
          <w:b/>
          <w:sz w:val="24"/>
          <w:szCs w:val="24"/>
        </w:rPr>
      </w:pPr>
      <w:r w:rsidRPr="00A22568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A22568">
        <w:rPr>
          <w:rFonts w:ascii="Times New Roman" w:hAnsi="Times New Roman" w:cs="Times New Roman"/>
          <w:b/>
          <w:sz w:val="24"/>
          <w:szCs w:val="24"/>
        </w:rPr>
        <w:t>Нижнежиримское</w:t>
      </w:r>
      <w:proofErr w:type="spellEnd"/>
      <w:r w:rsidRPr="00A22568">
        <w:rPr>
          <w:rFonts w:ascii="Times New Roman" w:hAnsi="Times New Roman" w:cs="Times New Roman"/>
          <w:b/>
          <w:sz w:val="24"/>
          <w:szCs w:val="24"/>
        </w:rPr>
        <w:t>» за 2024 год</w:t>
      </w:r>
    </w:p>
    <w:p w:rsidR="00925610" w:rsidRPr="00A22568" w:rsidRDefault="00925610" w:rsidP="00925610">
      <w:pPr>
        <w:rPr>
          <w:rFonts w:ascii="Times New Roman" w:hAnsi="Times New Roman" w:cs="Times New Roman"/>
          <w:b/>
          <w:sz w:val="24"/>
          <w:szCs w:val="24"/>
        </w:rPr>
      </w:pPr>
    </w:p>
    <w:p w:rsidR="00925610" w:rsidRPr="00A22568" w:rsidRDefault="00925610" w:rsidP="009256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68">
        <w:rPr>
          <w:rFonts w:ascii="Times New Roman" w:hAnsi="Times New Roman" w:cs="Times New Roman"/>
          <w:sz w:val="24"/>
          <w:szCs w:val="24"/>
        </w:rPr>
        <w:t>В соответствии  со статьей 264.6 Бюджетного кодекса Российской Федерации от 31.07.1998 г. № 145-ФЗ, рассмотрев отчет об исполнении бюджета муниципального образования сельского поселения «</w:t>
      </w:r>
      <w:proofErr w:type="spellStart"/>
      <w:r w:rsidRPr="00A22568"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 w:rsidRPr="00A22568">
        <w:rPr>
          <w:rFonts w:ascii="Times New Roman" w:hAnsi="Times New Roman" w:cs="Times New Roman"/>
          <w:sz w:val="24"/>
          <w:szCs w:val="24"/>
        </w:rPr>
        <w:t>» за 2024 год,  Совет  депутатов   муниципального образования   сельского поселения «</w:t>
      </w:r>
      <w:proofErr w:type="spellStart"/>
      <w:r w:rsidRPr="00A22568"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 w:rsidRPr="00A22568">
        <w:rPr>
          <w:rFonts w:ascii="Times New Roman" w:hAnsi="Times New Roman" w:cs="Times New Roman"/>
          <w:sz w:val="24"/>
          <w:szCs w:val="24"/>
        </w:rPr>
        <w:t xml:space="preserve">» </w:t>
      </w:r>
      <w:r w:rsidRPr="00A22568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925610" w:rsidRPr="00A22568" w:rsidRDefault="00925610" w:rsidP="009256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610" w:rsidRPr="00A22568" w:rsidRDefault="00925610" w:rsidP="009256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68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муниципального образования сельского поселения «</w:t>
      </w:r>
      <w:proofErr w:type="spellStart"/>
      <w:r w:rsidRPr="00A22568"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 w:rsidRPr="00A22568">
        <w:rPr>
          <w:rFonts w:ascii="Times New Roman" w:hAnsi="Times New Roman" w:cs="Times New Roman"/>
          <w:sz w:val="24"/>
          <w:szCs w:val="24"/>
        </w:rPr>
        <w:t>» за 2024 год по доходам в сумме 6 058 539,42  руб., по расходам в сумме 6 173 706,43 руб., дефицит  в сумме 115 167,01 рублей согласно приложениям 1,2,3,4.</w:t>
      </w:r>
    </w:p>
    <w:p w:rsidR="00925610" w:rsidRPr="00A22568" w:rsidRDefault="00925610" w:rsidP="009256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610" w:rsidRPr="00A22568" w:rsidRDefault="00925610" w:rsidP="009256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568">
        <w:rPr>
          <w:rFonts w:ascii="Times New Roman" w:hAnsi="Times New Roman" w:cs="Times New Roman"/>
          <w:sz w:val="24"/>
          <w:szCs w:val="24"/>
        </w:rPr>
        <w:t>2.Настоящее решение вступает в силу со дня обнародования.</w:t>
      </w:r>
    </w:p>
    <w:p w:rsidR="00925610" w:rsidRPr="00A22568" w:rsidRDefault="00925610" w:rsidP="00925610">
      <w:pPr>
        <w:rPr>
          <w:rFonts w:ascii="Times New Roman" w:hAnsi="Times New Roman" w:cs="Times New Roman"/>
          <w:b/>
          <w:sz w:val="24"/>
          <w:szCs w:val="24"/>
        </w:rPr>
      </w:pPr>
    </w:p>
    <w:p w:rsidR="00925610" w:rsidRPr="00A22568" w:rsidRDefault="00925610" w:rsidP="00925610">
      <w:pPr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Pr="00A22568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568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925610" w:rsidRPr="00A22568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Pr="00A22568">
        <w:rPr>
          <w:rFonts w:ascii="Times New Roman" w:hAnsi="Times New Roman" w:cs="Times New Roman"/>
          <w:b/>
          <w:sz w:val="24"/>
          <w:szCs w:val="24"/>
        </w:rPr>
        <w:t>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56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22568">
        <w:rPr>
          <w:rFonts w:ascii="Times New Roman" w:hAnsi="Times New Roman" w:cs="Times New Roman"/>
          <w:b/>
          <w:sz w:val="24"/>
          <w:szCs w:val="24"/>
        </w:rPr>
        <w:t>Нижнежиримское</w:t>
      </w:r>
      <w:proofErr w:type="spellEnd"/>
      <w:r w:rsidRPr="00A22568">
        <w:rPr>
          <w:rFonts w:ascii="Times New Roman" w:hAnsi="Times New Roman" w:cs="Times New Roman"/>
          <w:b/>
          <w:sz w:val="24"/>
          <w:szCs w:val="24"/>
        </w:rPr>
        <w:t xml:space="preserve">»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2568">
        <w:rPr>
          <w:rFonts w:ascii="Times New Roman" w:hAnsi="Times New Roman" w:cs="Times New Roman"/>
          <w:b/>
          <w:sz w:val="24"/>
          <w:szCs w:val="24"/>
        </w:rPr>
        <w:t>И.И.Калашникова</w:t>
      </w: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Pr="00A22568" w:rsidRDefault="00925610" w:rsidP="00925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610" w:rsidRDefault="00925610" w:rsidP="00925610">
      <w:pPr>
        <w:jc w:val="both"/>
        <w:rPr>
          <w:b/>
        </w:rPr>
      </w:pPr>
    </w:p>
    <w:p w:rsidR="00925610" w:rsidRDefault="00925610" w:rsidP="00925610">
      <w:pPr>
        <w:jc w:val="both"/>
        <w:rPr>
          <w:b/>
        </w:rPr>
      </w:pPr>
    </w:p>
    <w:p w:rsidR="00925610" w:rsidRDefault="00925610" w:rsidP="00925610">
      <w:pPr>
        <w:jc w:val="both"/>
        <w:rPr>
          <w:b/>
        </w:rPr>
      </w:pPr>
    </w:p>
    <w:tbl>
      <w:tblPr>
        <w:tblW w:w="11199" w:type="dxa"/>
        <w:tblInd w:w="-885" w:type="dxa"/>
        <w:tblLayout w:type="fixed"/>
        <w:tblLook w:val="04A0"/>
      </w:tblPr>
      <w:tblGrid>
        <w:gridCol w:w="3120"/>
        <w:gridCol w:w="850"/>
        <w:gridCol w:w="2268"/>
        <w:gridCol w:w="1276"/>
        <w:gridCol w:w="1701"/>
        <w:gridCol w:w="1984"/>
      </w:tblGrid>
      <w:tr w:rsidR="00925610" w:rsidRPr="00A22568" w:rsidTr="00D90EBB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A22568">
              <w:rPr>
                <w:rFonts w:ascii="Times New Roman" w:hAnsi="Times New Roman" w:cs="Times New Roman"/>
                <w:kern w:val="0"/>
                <w:sz w:val="22"/>
                <w:szCs w:val="22"/>
              </w:rPr>
              <w:t>Приложение 1</w:t>
            </w:r>
          </w:p>
        </w:tc>
      </w:tr>
      <w:tr w:rsidR="00925610" w:rsidRPr="00A22568" w:rsidTr="00D90EBB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A22568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 решению сессии</w:t>
            </w:r>
          </w:p>
        </w:tc>
      </w:tr>
      <w:tr w:rsidR="00925610" w:rsidRPr="00A22568" w:rsidTr="00D90EBB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A22568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"Об исполнении бюджета сельского поселения </w:t>
            </w:r>
          </w:p>
        </w:tc>
      </w:tr>
      <w:tr w:rsidR="00925610" w:rsidRPr="00A22568" w:rsidTr="00D90EBB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A22568">
              <w:rPr>
                <w:rFonts w:ascii="Times New Roman" w:hAnsi="Times New Roman" w:cs="Times New Roman"/>
                <w:kern w:val="0"/>
                <w:sz w:val="22"/>
                <w:szCs w:val="22"/>
              </w:rPr>
              <w:t>"</w:t>
            </w:r>
            <w:proofErr w:type="spellStart"/>
            <w:r w:rsidRPr="00A22568">
              <w:rPr>
                <w:rFonts w:ascii="Times New Roman" w:hAnsi="Times New Roman" w:cs="Times New Roman"/>
                <w:kern w:val="0"/>
                <w:sz w:val="22"/>
                <w:szCs w:val="22"/>
              </w:rPr>
              <w:t>Нижнежиримское</w:t>
            </w:r>
            <w:proofErr w:type="spellEnd"/>
            <w:r w:rsidRPr="00A22568">
              <w:rPr>
                <w:rFonts w:ascii="Times New Roman" w:hAnsi="Times New Roman" w:cs="Times New Roman"/>
                <w:kern w:val="0"/>
                <w:sz w:val="22"/>
                <w:szCs w:val="22"/>
              </w:rPr>
              <w:t>" за 2024 год"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A22568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</w:tr>
      <w:tr w:rsidR="00925610" w:rsidRPr="00A22568" w:rsidTr="00D90EBB">
        <w:trPr>
          <w:trHeight w:val="85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925610" w:rsidRPr="00A22568" w:rsidRDefault="00925610" w:rsidP="00D90EBB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bookmarkStart w:id="0" w:name="RANGE!A8:F8"/>
            <w:r w:rsidRPr="00A22568">
              <w:rPr>
                <w:b/>
                <w:bCs/>
                <w:kern w:val="0"/>
                <w:sz w:val="22"/>
                <w:szCs w:val="22"/>
              </w:rPr>
              <w:t xml:space="preserve">                            Доходы местного бюджета МО СП "</w:t>
            </w:r>
            <w:proofErr w:type="spellStart"/>
            <w:r w:rsidRPr="00A22568">
              <w:rPr>
                <w:b/>
                <w:bCs/>
                <w:kern w:val="0"/>
                <w:sz w:val="22"/>
                <w:szCs w:val="22"/>
              </w:rPr>
              <w:t>Нижнежиримское</w:t>
            </w:r>
            <w:proofErr w:type="spellEnd"/>
            <w:r w:rsidRPr="00A22568">
              <w:rPr>
                <w:b/>
                <w:bCs/>
                <w:kern w:val="0"/>
                <w:sz w:val="22"/>
                <w:szCs w:val="22"/>
              </w:rPr>
              <w:t>" по кодам классификации доходов бюджета за 2024 год</w:t>
            </w:r>
            <w:bookmarkEnd w:id="0"/>
          </w:p>
        </w:tc>
      </w:tr>
      <w:tr w:rsidR="00925610" w:rsidRPr="00A22568" w:rsidTr="00D90EBB">
        <w:trPr>
          <w:trHeight w:val="308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A22568" w:rsidRDefault="00925610" w:rsidP="00D90EBB"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25610" w:rsidRPr="00A22568" w:rsidTr="00D90EBB">
        <w:trPr>
          <w:trHeight w:val="792"/>
        </w:trPr>
        <w:tc>
          <w:tcPr>
            <w:tcW w:w="31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A22568" w:rsidRDefault="00925610" w:rsidP="00D90EB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A22568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925610" w:rsidRPr="00A22568" w:rsidRDefault="00925610" w:rsidP="00D90EBB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A22568">
              <w:rPr>
                <w:b/>
                <w:bCs/>
                <w:kern w:val="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25610" w:rsidRPr="00A22568" w:rsidRDefault="00925610" w:rsidP="00D90EBB">
            <w:pPr>
              <w:rPr>
                <w:b/>
                <w:bCs/>
                <w:kern w:val="0"/>
                <w:sz w:val="20"/>
                <w:szCs w:val="20"/>
              </w:rPr>
            </w:pPr>
            <w:r w:rsidRPr="00A22568">
              <w:rPr>
                <w:b/>
                <w:bCs/>
                <w:kern w:val="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25610" w:rsidRPr="00A22568" w:rsidRDefault="00925610" w:rsidP="00D90EBB">
            <w:pPr>
              <w:rPr>
                <w:b/>
                <w:bCs/>
                <w:kern w:val="0"/>
                <w:sz w:val="20"/>
                <w:szCs w:val="20"/>
              </w:rPr>
            </w:pPr>
            <w:r w:rsidRPr="00A22568">
              <w:rPr>
                <w:b/>
                <w:bCs/>
                <w:kern w:val="0"/>
                <w:sz w:val="20"/>
                <w:szCs w:val="20"/>
              </w:rPr>
              <w:t>Исполнено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25610" w:rsidRPr="00A22568" w:rsidRDefault="00925610" w:rsidP="00D90EBB">
            <w:pPr>
              <w:rPr>
                <w:b/>
                <w:bCs/>
                <w:kern w:val="0"/>
                <w:sz w:val="20"/>
                <w:szCs w:val="20"/>
              </w:rPr>
            </w:pPr>
            <w:r w:rsidRPr="00A22568">
              <w:rPr>
                <w:b/>
                <w:bCs/>
                <w:kern w:val="0"/>
                <w:sz w:val="20"/>
                <w:szCs w:val="20"/>
              </w:rPr>
              <w:t xml:space="preserve">% исполнения </w:t>
            </w:r>
          </w:p>
        </w:tc>
      </w:tr>
      <w:tr w:rsidR="00925610" w:rsidRPr="00A22568" w:rsidTr="00D90EBB">
        <w:trPr>
          <w:trHeight w:val="840"/>
        </w:trPr>
        <w:tc>
          <w:tcPr>
            <w:tcW w:w="3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25610" w:rsidRPr="00A22568" w:rsidRDefault="00925610" w:rsidP="00D90EBB"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25610" w:rsidRPr="00A22568" w:rsidRDefault="00925610" w:rsidP="00D90EBB">
            <w:pPr>
              <w:rPr>
                <w:b/>
                <w:bCs/>
                <w:kern w:val="0"/>
                <w:sz w:val="20"/>
                <w:szCs w:val="20"/>
              </w:rPr>
            </w:pPr>
            <w:r w:rsidRPr="00A22568">
              <w:rPr>
                <w:b/>
                <w:bCs/>
                <w:kern w:val="0"/>
                <w:sz w:val="20"/>
                <w:szCs w:val="20"/>
              </w:rPr>
              <w:t>Администратор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925610" w:rsidRPr="00A22568" w:rsidRDefault="00925610" w:rsidP="00D90EBB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A22568">
              <w:rPr>
                <w:b/>
                <w:bCs/>
                <w:kern w:val="0"/>
                <w:sz w:val="20"/>
                <w:szCs w:val="20"/>
              </w:rPr>
              <w:t>Доходов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25610" w:rsidRPr="00A22568" w:rsidRDefault="00925610" w:rsidP="00D90EBB">
            <w:pPr>
              <w:rPr>
                <w:b/>
                <w:bCs/>
                <w:kern w:val="0"/>
                <w:sz w:val="20"/>
                <w:szCs w:val="20"/>
              </w:rPr>
            </w:pPr>
            <w:r w:rsidRPr="00A22568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25610" w:rsidRPr="00A22568" w:rsidRDefault="00925610" w:rsidP="00D90EBB">
            <w:pPr>
              <w:rPr>
                <w:b/>
                <w:bCs/>
                <w:kern w:val="0"/>
                <w:sz w:val="20"/>
                <w:szCs w:val="20"/>
              </w:rPr>
            </w:pPr>
            <w:r w:rsidRPr="00A22568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925610" w:rsidRPr="00A22568" w:rsidRDefault="00925610" w:rsidP="00D90EBB">
            <w:pPr>
              <w:rPr>
                <w:b/>
                <w:bCs/>
                <w:kern w:val="0"/>
                <w:sz w:val="20"/>
                <w:szCs w:val="20"/>
              </w:rPr>
            </w:pPr>
            <w:r w:rsidRPr="00A22568">
              <w:rPr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Доходы бюджета -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6 064 005,56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6 058 539,42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99,9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369 800,00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364 333,86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98,5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38 686,95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38 686,95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38 686,95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38 686,95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11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proofErr w:type="gramStart"/>
            <w:r w:rsidRPr="00A22568">
              <w:rPr>
                <w:color w:val="000000"/>
                <w:kern w:val="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36 437,29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36 437,29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proofErr w:type="gramStart"/>
            <w:r w:rsidRPr="00A22568">
              <w:rPr>
                <w:color w:val="000000"/>
                <w:kern w:val="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</w:t>
            </w:r>
            <w:r w:rsidRPr="00A22568">
              <w:rPr>
                <w:color w:val="000000"/>
                <w:kern w:val="0"/>
                <w:sz w:val="16"/>
                <w:szCs w:val="16"/>
              </w:rPr>
              <w:lastRenderedPageBreak/>
              <w:t>задолженность по</w:t>
            </w:r>
            <w:proofErr w:type="gramEnd"/>
            <w:r w:rsidRPr="00A22568">
              <w:rPr>
                <w:color w:val="000000"/>
                <w:kern w:val="0"/>
                <w:sz w:val="16"/>
                <w:szCs w:val="16"/>
              </w:rPr>
              <w:t xml:space="preserve"> соответствующему платежу, в том числе </w:t>
            </w:r>
            <w:proofErr w:type="gramStart"/>
            <w:r w:rsidRPr="00A22568">
              <w:rPr>
                <w:color w:val="000000"/>
                <w:kern w:val="0"/>
                <w:sz w:val="16"/>
                <w:szCs w:val="16"/>
              </w:rPr>
              <w:t>по</w:t>
            </w:r>
            <w:proofErr w:type="gramEnd"/>
            <w:r w:rsidRPr="00A22568">
              <w:rPr>
                <w:color w:val="000000"/>
                <w:kern w:val="0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182 10102010011000110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36 437,29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36 437,29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2 249,66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2 249,66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112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proofErr w:type="gramStart"/>
            <w:r w:rsidRPr="00A22568">
              <w:rPr>
                <w:color w:val="000000"/>
                <w:kern w:val="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182 10102030011000110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2 249,66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2 249,66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218 669,40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218 669,40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1 585,00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1 585,00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proofErr w:type="gramStart"/>
            <w:r w:rsidRPr="00A22568">
              <w:rPr>
                <w:color w:val="000000"/>
                <w:kern w:val="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182 10601030101000110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1 585,00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217 084,40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217 084,40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000 10606030000000110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13 711,00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13 711,00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000 10606033100000110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13 711,00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13 711,00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proofErr w:type="gramStart"/>
            <w:r w:rsidRPr="00A22568">
              <w:rPr>
                <w:color w:val="000000"/>
                <w:kern w:val="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182 10606033101000110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13 711,00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13 711,00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000 10606040000000110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203 373,40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203 373,40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203 373,40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203 373,40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proofErr w:type="gramStart"/>
            <w:r w:rsidRPr="00A22568">
              <w:rPr>
                <w:color w:val="000000"/>
                <w:kern w:val="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182 10606043101000110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203 373,40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203 373,40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71 633,47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66 167,33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92,4</w:t>
            </w:r>
          </w:p>
        </w:tc>
      </w:tr>
      <w:tr w:rsidR="00925610" w:rsidRPr="00A22568" w:rsidTr="00D90EBB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71 633,47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66 167,33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92,4</w:t>
            </w:r>
          </w:p>
        </w:tc>
      </w:tr>
      <w:tr w:rsidR="00925610" w:rsidRPr="00A22568" w:rsidTr="00D90EBB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proofErr w:type="gramStart"/>
            <w:r w:rsidRPr="00A22568">
              <w:rPr>
                <w:color w:val="000000"/>
                <w:kern w:val="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000 11105020000000120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71 633,47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66 167,33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92,4</w:t>
            </w:r>
          </w:p>
        </w:tc>
      </w:tr>
      <w:tr w:rsidR="00925610" w:rsidRPr="00A22568" w:rsidTr="00D90EBB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proofErr w:type="gramStart"/>
            <w:r w:rsidRPr="00A22568">
              <w:rPr>
                <w:color w:val="000000"/>
                <w:kern w:val="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980 11105025100000120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71 633,47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66 167,33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92,4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27 952,91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27 952,91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000 11406000000000430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27 952,91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27 952,91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000 11406020000000430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27 952,91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27 952,91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980 11406025100000430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27 952,91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27 952,91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000 11600000000000000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7 857,27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7 857,27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000 11602000020000140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7 857,27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7 857,27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980 11602020020000140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7 857,27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7 857,27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000 11700000000000000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000 11705000000000180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980 11705050100000180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5 694 205,56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5 694 205,56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5 694 205,56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5 694 205,56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322 100,00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322 100,00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000 20215001000000150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322 100,00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322 100,00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980 20215001100000150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322 100,00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322 100,00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213 300,14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213 300,14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000 20235118000000150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213 300,14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213 300,14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980 20235118100000150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213 300,14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213 300,14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000 20290000000000150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5 158 805,42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5 158 805,42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000 20290050000000150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5 158 805,42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5 158 805,42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A22568" w:rsidTr="00D90EB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A22568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980 20290054100000150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5 158 805,42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5 158 805,42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610" w:rsidRPr="00A22568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A22568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</w:tbl>
    <w:p w:rsidR="00925610" w:rsidRDefault="00925610" w:rsidP="00925610">
      <w:pPr>
        <w:jc w:val="both"/>
        <w:rPr>
          <w:b/>
        </w:rPr>
      </w:pPr>
    </w:p>
    <w:p w:rsidR="00925610" w:rsidRDefault="00925610" w:rsidP="00925610">
      <w:pPr>
        <w:jc w:val="both"/>
        <w:rPr>
          <w:b/>
        </w:rPr>
      </w:pPr>
    </w:p>
    <w:p w:rsidR="00925610" w:rsidRDefault="00925610" w:rsidP="00925610">
      <w:pPr>
        <w:jc w:val="both"/>
        <w:rPr>
          <w:b/>
        </w:rPr>
      </w:pPr>
    </w:p>
    <w:p w:rsidR="00925610" w:rsidRDefault="00925610" w:rsidP="00925610">
      <w:pPr>
        <w:jc w:val="both"/>
        <w:rPr>
          <w:b/>
        </w:rPr>
      </w:pPr>
    </w:p>
    <w:p w:rsidR="00925610" w:rsidRDefault="00925610" w:rsidP="00925610">
      <w:pPr>
        <w:jc w:val="both"/>
        <w:rPr>
          <w:b/>
        </w:rPr>
      </w:pPr>
    </w:p>
    <w:p w:rsidR="00925610" w:rsidRDefault="00925610" w:rsidP="00925610">
      <w:pPr>
        <w:jc w:val="both"/>
        <w:rPr>
          <w:b/>
        </w:rPr>
      </w:pPr>
    </w:p>
    <w:p w:rsidR="00925610" w:rsidRDefault="00925610" w:rsidP="00925610">
      <w:pPr>
        <w:jc w:val="both"/>
        <w:rPr>
          <w:b/>
        </w:rPr>
      </w:pPr>
    </w:p>
    <w:p w:rsidR="00925610" w:rsidRDefault="00925610" w:rsidP="00925610">
      <w:pPr>
        <w:jc w:val="both"/>
        <w:rPr>
          <w:b/>
        </w:rPr>
      </w:pPr>
    </w:p>
    <w:p w:rsidR="00925610" w:rsidRDefault="00925610" w:rsidP="00925610">
      <w:pPr>
        <w:jc w:val="both"/>
        <w:rPr>
          <w:b/>
        </w:rPr>
      </w:pPr>
    </w:p>
    <w:tbl>
      <w:tblPr>
        <w:tblW w:w="11199" w:type="dxa"/>
        <w:tblInd w:w="-885" w:type="dxa"/>
        <w:tblLayout w:type="fixed"/>
        <w:tblLook w:val="04A0"/>
      </w:tblPr>
      <w:tblGrid>
        <w:gridCol w:w="3120"/>
        <w:gridCol w:w="880"/>
        <w:gridCol w:w="1000"/>
        <w:gridCol w:w="1238"/>
        <w:gridCol w:w="709"/>
        <w:gridCol w:w="1276"/>
        <w:gridCol w:w="1420"/>
        <w:gridCol w:w="1556"/>
      </w:tblGrid>
      <w:tr w:rsidR="00925610" w:rsidRPr="002F28EA" w:rsidTr="00D90EBB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F28EA">
              <w:rPr>
                <w:rFonts w:ascii="Times New Roman" w:hAnsi="Times New Roman" w:cs="Times New Roman"/>
                <w:kern w:val="0"/>
                <w:sz w:val="22"/>
                <w:szCs w:val="22"/>
              </w:rPr>
              <w:t>Приложение 2</w:t>
            </w:r>
          </w:p>
        </w:tc>
      </w:tr>
      <w:tr w:rsidR="00925610" w:rsidRPr="002F28EA" w:rsidTr="00D90EBB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F28EA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 решению сессии</w:t>
            </w:r>
          </w:p>
        </w:tc>
      </w:tr>
      <w:tr w:rsidR="00925610" w:rsidRPr="002F28EA" w:rsidTr="00D90EBB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F28E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"Об исполнении бюджета сельского поселения </w:t>
            </w:r>
          </w:p>
        </w:tc>
      </w:tr>
      <w:tr w:rsidR="00925610" w:rsidRPr="002F28EA" w:rsidTr="00D90EBB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F28EA">
              <w:rPr>
                <w:rFonts w:ascii="Times New Roman" w:hAnsi="Times New Roman" w:cs="Times New Roman"/>
                <w:kern w:val="0"/>
                <w:sz w:val="22"/>
                <w:szCs w:val="22"/>
              </w:rPr>
              <w:t>"</w:t>
            </w:r>
            <w:proofErr w:type="spellStart"/>
            <w:r w:rsidRPr="002F28EA">
              <w:rPr>
                <w:rFonts w:ascii="Times New Roman" w:hAnsi="Times New Roman" w:cs="Times New Roman"/>
                <w:kern w:val="0"/>
                <w:sz w:val="22"/>
                <w:szCs w:val="22"/>
              </w:rPr>
              <w:t>Нижнежиримское</w:t>
            </w:r>
            <w:proofErr w:type="spellEnd"/>
            <w:r w:rsidRPr="002F28EA">
              <w:rPr>
                <w:rFonts w:ascii="Times New Roman" w:hAnsi="Times New Roman" w:cs="Times New Roman"/>
                <w:kern w:val="0"/>
                <w:sz w:val="22"/>
                <w:szCs w:val="22"/>
              </w:rPr>
              <w:t>" за 2024 год"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</w:tr>
      <w:tr w:rsidR="00925610" w:rsidRPr="002F28EA" w:rsidTr="00D90EBB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rFonts w:ascii="Arial CYR" w:hAnsi="Arial CYR" w:cs="Arial CYR"/>
                <w:b/>
                <w:bCs/>
                <w:kern w:val="0"/>
                <w:sz w:val="22"/>
                <w:szCs w:val="22"/>
              </w:rPr>
            </w:pPr>
            <w:r w:rsidRPr="002F28EA">
              <w:rPr>
                <w:rFonts w:ascii="Arial CYR" w:hAnsi="Arial CYR" w:cs="Arial CYR"/>
                <w:b/>
                <w:bCs/>
                <w:kern w:val="0"/>
                <w:sz w:val="22"/>
                <w:szCs w:val="22"/>
              </w:rPr>
              <w:t>Расходы местного бюджета по ведомственной структуре расходов бюджета МО СП "</w:t>
            </w:r>
            <w:proofErr w:type="spellStart"/>
            <w:r w:rsidRPr="002F28EA">
              <w:rPr>
                <w:rFonts w:ascii="Arial CYR" w:hAnsi="Arial CYR" w:cs="Arial CYR"/>
                <w:b/>
                <w:bCs/>
                <w:kern w:val="0"/>
                <w:sz w:val="22"/>
                <w:szCs w:val="22"/>
              </w:rPr>
              <w:t>Нижнежиримское</w:t>
            </w:r>
            <w:proofErr w:type="spellEnd"/>
            <w:r w:rsidRPr="002F28EA">
              <w:rPr>
                <w:rFonts w:ascii="Arial CYR" w:hAnsi="Arial CYR" w:cs="Arial CYR"/>
                <w:b/>
                <w:bCs/>
                <w:kern w:val="0"/>
                <w:sz w:val="22"/>
                <w:szCs w:val="22"/>
              </w:rPr>
              <w:t>" за 2024 год.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925610" w:rsidRPr="002F28EA" w:rsidTr="00D90EBB">
        <w:trPr>
          <w:trHeight w:val="308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925610" w:rsidRPr="002F28EA" w:rsidTr="00D90EBB">
        <w:trPr>
          <w:trHeight w:val="792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</w:rPr>
            </w:pPr>
            <w:r w:rsidRPr="002F28EA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rFonts w:ascii="Arial CYR" w:hAnsi="Arial CYR" w:cs="Arial CYR"/>
                <w:b/>
                <w:bCs/>
                <w:kern w:val="0"/>
                <w:sz w:val="20"/>
                <w:szCs w:val="20"/>
              </w:rPr>
            </w:pPr>
            <w:r w:rsidRPr="002F28EA">
              <w:rPr>
                <w:rFonts w:ascii="Arial CYR" w:hAnsi="Arial CYR" w:cs="Arial CYR"/>
                <w:b/>
                <w:bCs/>
                <w:kern w:val="0"/>
                <w:sz w:val="20"/>
                <w:szCs w:val="20"/>
              </w:rPr>
              <w:t>ГРБС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rFonts w:ascii="Arial CYR" w:hAnsi="Arial CYR" w:cs="Arial CYR"/>
                <w:b/>
                <w:bCs/>
                <w:kern w:val="0"/>
                <w:sz w:val="20"/>
                <w:szCs w:val="20"/>
              </w:rPr>
            </w:pPr>
            <w:r w:rsidRPr="002F28EA">
              <w:rPr>
                <w:rFonts w:ascii="Arial CYR" w:hAnsi="Arial CYR" w:cs="Arial CYR"/>
                <w:b/>
                <w:bCs/>
                <w:kern w:val="0"/>
                <w:sz w:val="20"/>
                <w:szCs w:val="20"/>
              </w:rPr>
              <w:t>РЗПР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rFonts w:ascii="Arial CYR" w:hAnsi="Arial CYR" w:cs="Arial CYR"/>
                <w:b/>
                <w:bCs/>
                <w:kern w:val="0"/>
                <w:sz w:val="20"/>
                <w:szCs w:val="20"/>
              </w:rPr>
            </w:pPr>
            <w:r w:rsidRPr="002F28EA">
              <w:rPr>
                <w:rFonts w:ascii="Arial CYR" w:hAnsi="Arial CYR" w:cs="Arial CYR"/>
                <w:b/>
                <w:bCs/>
                <w:kern w:val="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rFonts w:ascii="Arial CYR" w:hAnsi="Arial CYR" w:cs="Arial CYR"/>
                <w:b/>
                <w:bCs/>
                <w:kern w:val="0"/>
                <w:sz w:val="20"/>
                <w:szCs w:val="20"/>
              </w:rPr>
            </w:pPr>
            <w:r w:rsidRPr="002F28EA">
              <w:rPr>
                <w:rFonts w:ascii="Arial CYR" w:hAnsi="Arial CYR" w:cs="Arial CYR"/>
                <w:b/>
                <w:bCs/>
                <w:kern w:val="0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</w:rPr>
            </w:pPr>
            <w:r w:rsidRPr="002F28EA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</w:rPr>
            </w:pPr>
            <w:r w:rsidRPr="002F28EA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</w:rPr>
              <w:t>Исполнено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</w:rPr>
            </w:pPr>
            <w:r w:rsidRPr="002F28EA">
              <w:rPr>
                <w:rFonts w:ascii="Arial CYR" w:hAnsi="Arial CYR" w:cs="Arial CYR"/>
                <w:b/>
                <w:bCs/>
                <w:color w:val="000000"/>
                <w:kern w:val="0"/>
                <w:sz w:val="20"/>
                <w:szCs w:val="20"/>
              </w:rPr>
              <w:t>% исполнения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Расходы бюджета - всего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6 196 224,74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6 173 706,43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99,6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в том числе: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2 253 449,18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2 249 994,43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99,8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766 018,00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766 016,97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766 018,00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766 016,97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9990000000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766 018,00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766 016,97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Расходы на обеспечение функционирования высшего должностного лица муниципального </w:t>
            </w:r>
            <w:r w:rsidRPr="002F28EA">
              <w:rPr>
                <w:color w:val="000000"/>
                <w:kern w:val="0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lastRenderedPageBreak/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9990081010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766 018,00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766 016,97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9990081010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766 018,00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766 016,97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9990081010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766 018,00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766 016,97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9990081010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589 267,28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589 266,49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9990081010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176 750,72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176 750,48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1 487 431,18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1 483 977,46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99,8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ind w:left="-1080" w:firstLine="1080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1 437 283,18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1 433 829,46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99,8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50 148,00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50 148,00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9990000000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1 437 283,18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1 433 829,46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99,8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9990000000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50 148,00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50 148,00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Межбюджетные трансферты на осуществление части полномочий по составлению и исполнению бюджета поселения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9990040100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365 374,00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365 374,00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9990040100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365 374,00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365 374,00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9990040100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365 374,00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365 374,00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Межбюджетные трансферты на осуществление полномочий по внешнему муниципальному финансовому контролю поселений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9990040200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33 034,00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33 034,00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9990040200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33 034,00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33 034,00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9990040200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33 034,00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33 034,00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Межбюджетные трансферты на осуществление полномочий по организации и осуществлению функций по размещению муниципального заказа поселений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9990040300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11 752,78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11 752,78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9990040300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11 752,78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11 752,78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9990040300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11 752,78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11 752,78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Межбюджетные трансферты на осуществление полномочий по внутреннему муниципальному финансовому контролю поселений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9990040500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24 831,00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24 831,00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9990040500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24 831,00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24 831,00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9990040500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24 831,00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24 831,00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Обеспечение исполнения расходных обязательств первоочередными расходами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9990061100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50 148,00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50 148,00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9990061100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50 148,00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50 148,00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9990061100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50 148,00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50 148,00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9990061100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38 516,00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38 516,00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r w:rsidRPr="002F28EA">
              <w:rPr>
                <w:color w:val="000000"/>
                <w:kern w:val="0"/>
                <w:sz w:val="16"/>
                <w:szCs w:val="16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lastRenderedPageBreak/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9990061100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11 632,00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11 632,00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lastRenderedPageBreak/>
              <w:t>На решение отдельных вопросов местного значения сельских поселений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9990061500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78 790,00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78 790,00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9990061500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78 790,00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78 790,00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9990061500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78 790,00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78 790,00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9990061500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78 790,00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78 790,00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923 501,40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920 047,68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99,6</w:t>
            </w:r>
          </w:p>
        </w:tc>
      </w:tr>
      <w:tr w:rsidR="00925610" w:rsidRPr="002F28EA" w:rsidTr="00D90EB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529 852,40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526 471,98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99,4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529 852,40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526 471,98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99,4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408 674,71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406 078,38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99,4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121 177,69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120 393,60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99,4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378 774,32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378 701,02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378 774,32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378 701,02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60 627,72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99,9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293 074,32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293 073,30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14 874,68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14 874,68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14 874,68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14 874,68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8 506,00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8 506,00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2 763,00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2 763,00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Уплата иных платежей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3 605,68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3 605,68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213 300,14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213 300,14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213 300,14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213 300,14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213 300,14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213 300,14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9990000000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213 300,14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213 300,14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213 300,14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213 300,14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181 800,00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181 800,00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181 800,00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181 800,00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139 631,34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139 631,34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r w:rsidRPr="002F28EA">
              <w:rPr>
                <w:color w:val="000000"/>
                <w:kern w:val="0"/>
                <w:sz w:val="16"/>
                <w:szCs w:val="16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lastRenderedPageBreak/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42 168,66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42 168,66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31 500,14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31 500,14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31 500,14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31 500,14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31 500,14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31 500,14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35 823,37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35 823,37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35 823,37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35 823,37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35 823,37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35 823,37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9990000000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35 823,37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35 823,37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9990080600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35 823,37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35 823,37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9990080600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35 823,37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35 823,37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9990080600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35 823,37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35 823,37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9990080600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35 823,37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35 823,37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1 148 703,05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1 129 639,49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98,3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1 148 703,05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1 129 639,49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98,3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1 148 703,05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1 129 639,49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98,3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9990000000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1 148 703,05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1 129 639,49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98,3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На поддержку ТОС по итогам проведения районного конкурса "Лучшая выставка-ярмарка ТОС"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9990061800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23 000,00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9990061800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23 000,00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9990061800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23 000,00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9990074030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140 000,00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9990074030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9990074030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9990074030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9990074030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9990074030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Мероприятия по оказанию содействия занятости населения </w:t>
            </w:r>
            <w:proofErr w:type="spellStart"/>
            <w:r w:rsidRPr="002F28EA">
              <w:rPr>
                <w:color w:val="000000"/>
                <w:kern w:val="0"/>
                <w:sz w:val="16"/>
                <w:szCs w:val="16"/>
              </w:rPr>
              <w:t>Тарбагатайского</w:t>
            </w:r>
            <w:proofErr w:type="spellEnd"/>
            <w:r w:rsidRPr="002F28EA">
              <w:rPr>
                <w:color w:val="000000"/>
                <w:kern w:val="0"/>
                <w:sz w:val="16"/>
                <w:szCs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9990082400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9990082400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9990082400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9990082400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4 000,00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9990082900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706 659,00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698 579,00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98,9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9990082900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706 659,00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698 579,00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98,9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9990082900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706 659,00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698 579,00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98,9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9990082900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706 659,00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698 579,00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98,9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9990082910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87 000,00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76 016,44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87,4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9990082910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87 000,00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76 016,44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87,4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9990082910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87 000,00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76 016,44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87,4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9990082910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87 000,00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76 016,44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87,4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Увековечивание могилы партизан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99900L2990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188 044,05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188 044,05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99900L2990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188 044,05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188 044,05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99900L2990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188 044,05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188 044,05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99900L2990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188 044,05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188 044,05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2 544 949,00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2 544 949,00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0804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0000000000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2 544 949,00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2 544 949,00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0804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2 544 949,00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2 544 949,00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9990000000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0804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2 544 949,00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2 544 949,00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Межбюджетные трансферты на осуществление полномочий по созданию условий для организации досуга и </w:t>
            </w:r>
            <w:proofErr w:type="spellStart"/>
            <w:r w:rsidRPr="002F28EA">
              <w:rPr>
                <w:color w:val="000000"/>
                <w:kern w:val="0"/>
                <w:sz w:val="16"/>
                <w:szCs w:val="16"/>
              </w:rPr>
              <w:t>обеспеченияжителей</w:t>
            </w:r>
            <w:proofErr w:type="spellEnd"/>
            <w:r w:rsidRPr="002F28EA">
              <w:rPr>
                <w:color w:val="000000"/>
                <w:kern w:val="0"/>
                <w:sz w:val="16"/>
                <w:szCs w:val="16"/>
              </w:rPr>
              <w:t xml:space="preserve"> поселений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0804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9990040400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2 544 949,00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2 544 949,00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0804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9990040400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2 544 949,00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2 544 949,00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0804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9990040400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2 544 949,00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2 544 949,00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100,0</w:t>
            </w:r>
          </w:p>
        </w:tc>
      </w:tr>
      <w:tr w:rsidR="00925610" w:rsidRPr="002F28EA" w:rsidTr="00D90EB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2F28EA">
              <w:rPr>
                <w:color w:val="000000"/>
                <w:kern w:val="0"/>
                <w:sz w:val="16"/>
                <w:szCs w:val="16"/>
              </w:rPr>
              <w:t>профицит</w:t>
            </w:r>
            <w:proofErr w:type="spellEnd"/>
            <w:r w:rsidRPr="002F28EA">
              <w:rPr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-132 219,18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-115 167,01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X</w:t>
            </w:r>
          </w:p>
        </w:tc>
      </w:tr>
    </w:tbl>
    <w:p w:rsidR="00925610" w:rsidRDefault="00925610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25610" w:rsidRDefault="00925610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25610" w:rsidRDefault="00925610" w:rsidP="009256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1199" w:type="dxa"/>
        <w:tblInd w:w="-885" w:type="dxa"/>
        <w:tblLayout w:type="fixed"/>
        <w:tblLook w:val="04A0"/>
      </w:tblPr>
      <w:tblGrid>
        <w:gridCol w:w="3970"/>
        <w:gridCol w:w="707"/>
        <w:gridCol w:w="2120"/>
        <w:gridCol w:w="1420"/>
        <w:gridCol w:w="1420"/>
        <w:gridCol w:w="1562"/>
      </w:tblGrid>
      <w:tr w:rsidR="00925610" w:rsidRPr="002F28EA" w:rsidTr="00D90EBB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F28EA">
              <w:rPr>
                <w:rFonts w:ascii="Times New Roman" w:hAnsi="Times New Roman" w:cs="Times New Roman"/>
                <w:kern w:val="0"/>
                <w:sz w:val="22"/>
                <w:szCs w:val="22"/>
              </w:rPr>
              <w:t>Приложение 4</w:t>
            </w:r>
          </w:p>
        </w:tc>
      </w:tr>
      <w:tr w:rsidR="00925610" w:rsidRPr="002F28EA" w:rsidTr="00D90EBB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F28EA">
              <w:rPr>
                <w:rFonts w:ascii="Times New Roman" w:hAnsi="Times New Roman" w:cs="Times New Roman"/>
                <w:kern w:val="0"/>
                <w:sz w:val="22"/>
                <w:szCs w:val="22"/>
              </w:rPr>
              <w:t>к решению сессии</w:t>
            </w:r>
          </w:p>
        </w:tc>
      </w:tr>
      <w:tr w:rsidR="00925610" w:rsidRPr="002F28EA" w:rsidTr="00D90EBB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6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F28EA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"Об исполнении бюджета сельского поселения </w:t>
            </w:r>
          </w:p>
        </w:tc>
      </w:tr>
      <w:tr w:rsidR="00925610" w:rsidRPr="002F28EA" w:rsidTr="00D90EBB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F28EA">
              <w:rPr>
                <w:rFonts w:ascii="Times New Roman" w:hAnsi="Times New Roman" w:cs="Times New Roman"/>
                <w:kern w:val="0"/>
                <w:sz w:val="22"/>
                <w:szCs w:val="22"/>
              </w:rPr>
              <w:t>"</w:t>
            </w:r>
            <w:proofErr w:type="spellStart"/>
            <w:r w:rsidRPr="002F28EA">
              <w:rPr>
                <w:rFonts w:ascii="Times New Roman" w:hAnsi="Times New Roman" w:cs="Times New Roman"/>
                <w:kern w:val="0"/>
                <w:sz w:val="22"/>
                <w:szCs w:val="22"/>
              </w:rPr>
              <w:t>Нижнежиримское</w:t>
            </w:r>
            <w:proofErr w:type="spellEnd"/>
            <w:r w:rsidRPr="002F28EA">
              <w:rPr>
                <w:rFonts w:ascii="Times New Roman" w:hAnsi="Times New Roman" w:cs="Times New Roman"/>
                <w:kern w:val="0"/>
                <w:sz w:val="22"/>
                <w:szCs w:val="22"/>
              </w:rPr>
              <w:t>" за 2024 год"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10" w:rsidRPr="002F28EA" w:rsidRDefault="00925610" w:rsidP="00D90EBB">
            <w:pPr>
              <w:rPr>
                <w:kern w:val="0"/>
                <w:sz w:val="20"/>
                <w:szCs w:val="20"/>
              </w:rPr>
            </w:pP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bookmarkStart w:id="1" w:name="RANGE!A7:F30"/>
            <w:bookmarkEnd w:id="1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925610" w:rsidRPr="002F28EA" w:rsidTr="00D90EBB">
        <w:trPr>
          <w:trHeight w:val="9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rFonts w:ascii="Arial CYR" w:hAnsi="Arial CYR" w:cs="Arial CYR"/>
                <w:b/>
                <w:bCs/>
                <w:kern w:val="0"/>
                <w:sz w:val="22"/>
                <w:szCs w:val="22"/>
              </w:rPr>
            </w:pPr>
            <w:r w:rsidRPr="002F28EA">
              <w:rPr>
                <w:rFonts w:ascii="Arial CYR" w:hAnsi="Arial CYR" w:cs="Arial CYR"/>
                <w:b/>
                <w:bCs/>
                <w:kern w:val="0"/>
                <w:sz w:val="22"/>
                <w:szCs w:val="22"/>
              </w:rPr>
              <w:t>Источники финансирования дефицита бюджета МО СП "</w:t>
            </w:r>
            <w:proofErr w:type="spellStart"/>
            <w:r w:rsidRPr="002F28EA">
              <w:rPr>
                <w:rFonts w:ascii="Arial CYR" w:hAnsi="Arial CYR" w:cs="Arial CYR"/>
                <w:b/>
                <w:bCs/>
                <w:kern w:val="0"/>
                <w:sz w:val="22"/>
                <w:szCs w:val="22"/>
              </w:rPr>
              <w:t>Нижнежиримское</w:t>
            </w:r>
            <w:proofErr w:type="spellEnd"/>
            <w:r w:rsidRPr="002F28EA">
              <w:rPr>
                <w:rFonts w:ascii="Arial CYR" w:hAnsi="Arial CYR" w:cs="Arial CYR"/>
                <w:b/>
                <w:bCs/>
                <w:kern w:val="0"/>
                <w:sz w:val="22"/>
                <w:szCs w:val="22"/>
              </w:rPr>
              <w:t xml:space="preserve">" по кодам </w:t>
            </w:r>
            <w:proofErr w:type="gramStart"/>
            <w:r w:rsidRPr="002F28EA">
              <w:rPr>
                <w:rFonts w:ascii="Arial CYR" w:hAnsi="Arial CYR" w:cs="Arial CYR"/>
                <w:b/>
                <w:bCs/>
                <w:kern w:val="0"/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  <w:r w:rsidRPr="002F28EA">
              <w:rPr>
                <w:rFonts w:ascii="Arial CYR" w:hAnsi="Arial CYR" w:cs="Arial CYR"/>
                <w:b/>
                <w:bCs/>
                <w:kern w:val="0"/>
                <w:sz w:val="22"/>
                <w:szCs w:val="22"/>
              </w:rPr>
              <w:t xml:space="preserve"> за 2024 год.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925610" w:rsidRPr="002F28EA" w:rsidTr="00D90EBB">
        <w:trPr>
          <w:trHeight w:val="136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Исполнено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Неисполненные назначения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132 219,18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115 167,01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17 052,17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0,00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0,00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0,00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0,00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132 219,18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115 167,01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17 052,17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132 219,18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115 167,01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17 052,17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-6 064 005,56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-6 137 193,41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X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-6 064 005,56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-6 137 193,41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X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-6 064 005,56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-6 137 193,41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X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-6 064 005,56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-6 137 193,41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X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6 196 224,74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6 252 360,42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X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6 196 224,74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6 252 360,42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X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6 196 224,74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6 252 360,42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X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6 196 224,74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6 252 360,42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X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right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bookmarkStart w:id="2" w:name="RANGE!A31:F41"/>
            <w:bookmarkEnd w:id="2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925610" w:rsidRPr="002F28EA" w:rsidTr="00D90EBB">
        <w:trPr>
          <w:trHeight w:val="285"/>
        </w:trPr>
        <w:tc>
          <w:tcPr>
            <w:tcW w:w="3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ГЛАВА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И.И. Калашникова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4"/>
                <w:szCs w:val="14"/>
              </w:rPr>
            </w:pPr>
            <w:r w:rsidRPr="002F28EA">
              <w:rPr>
                <w:color w:val="000000"/>
                <w:kern w:val="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4"/>
                <w:szCs w:val="14"/>
              </w:rPr>
            </w:pPr>
            <w:r w:rsidRPr="002F28EA">
              <w:rPr>
                <w:color w:val="000000"/>
                <w:kern w:val="0"/>
                <w:sz w:val="14"/>
                <w:szCs w:val="14"/>
              </w:rPr>
              <w:t>(расшифровка подписи)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925610" w:rsidRPr="002F28EA" w:rsidTr="00D90EBB">
        <w:trPr>
          <w:trHeight w:val="285"/>
        </w:trPr>
        <w:tc>
          <w:tcPr>
            <w:tcW w:w="3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Главный бухгалтер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4"/>
                <w:szCs w:val="14"/>
              </w:rPr>
            </w:pPr>
            <w:r w:rsidRPr="002F28EA">
              <w:rPr>
                <w:color w:val="000000"/>
                <w:kern w:val="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4"/>
                <w:szCs w:val="14"/>
              </w:rPr>
            </w:pPr>
            <w:r w:rsidRPr="002F28EA">
              <w:rPr>
                <w:color w:val="000000"/>
                <w:kern w:val="0"/>
                <w:sz w:val="14"/>
                <w:szCs w:val="14"/>
              </w:rPr>
              <w:t>(расшифровка подписи)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925610" w:rsidRPr="002F28EA" w:rsidTr="00D90EBB">
        <w:trPr>
          <w:trHeight w:val="285"/>
        </w:trPr>
        <w:tc>
          <w:tcPr>
            <w:tcW w:w="3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  <w:r w:rsidRPr="002F28EA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4"/>
                <w:szCs w:val="14"/>
              </w:rPr>
            </w:pPr>
            <w:r w:rsidRPr="002F28EA">
              <w:rPr>
                <w:color w:val="000000"/>
                <w:kern w:val="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jc w:val="center"/>
              <w:rPr>
                <w:color w:val="000000"/>
                <w:kern w:val="0"/>
                <w:sz w:val="14"/>
                <w:szCs w:val="14"/>
              </w:rPr>
            </w:pPr>
            <w:r w:rsidRPr="002F28EA">
              <w:rPr>
                <w:color w:val="000000"/>
                <w:kern w:val="0"/>
                <w:sz w:val="14"/>
                <w:szCs w:val="14"/>
              </w:rPr>
              <w:t>(расшифровка подписи)</w:t>
            </w:r>
          </w:p>
        </w:tc>
      </w:tr>
      <w:tr w:rsidR="00925610" w:rsidRPr="002F28EA" w:rsidTr="00D90EBB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10" w:rsidRPr="002F28EA" w:rsidRDefault="00925610" w:rsidP="00D90EBB">
            <w:pPr>
              <w:rPr>
                <w:color w:val="000000"/>
                <w:kern w:val="0"/>
                <w:sz w:val="16"/>
                <w:szCs w:val="16"/>
              </w:rPr>
            </w:pPr>
          </w:p>
        </w:tc>
      </w:tr>
    </w:tbl>
    <w:p w:rsidR="00C41EF4" w:rsidRDefault="00C41EF4"/>
    <w:p w:rsidR="00C41EF4" w:rsidRDefault="00C41EF4"/>
    <w:p w:rsidR="00C41EF4" w:rsidRDefault="00C41EF4" w:rsidP="00C41EF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 w:rsidP="00C41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 записка  к  отчету </w:t>
      </w:r>
    </w:p>
    <w:p w:rsidR="00C41EF4" w:rsidRDefault="00C41EF4" w:rsidP="00C41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бюджета МО СП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за 2024 год.</w:t>
      </w:r>
    </w:p>
    <w:p w:rsidR="00C41EF4" w:rsidRDefault="00C41EF4" w:rsidP="00C41EF4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C41EF4" w:rsidRDefault="00C41EF4" w:rsidP="00C41E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C41EF4" w:rsidRDefault="00C41EF4" w:rsidP="00C41EF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Доходная часть бюджета 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 учетом безвозмездных поступлений из районного  бюджета за 2024 год исполнена в сумме 6 058,539 тыс. рублей.</w:t>
      </w:r>
    </w:p>
    <w:p w:rsidR="00C41EF4" w:rsidRDefault="00C41EF4" w:rsidP="00C41EF4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исполнения доходов бюджета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представлены в следующей таблице:</w:t>
      </w:r>
    </w:p>
    <w:p w:rsidR="00C41EF4" w:rsidRDefault="00C41EF4" w:rsidP="00C41EF4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p w:rsidR="00C41EF4" w:rsidRDefault="00C41EF4" w:rsidP="00C41EF4">
      <w:pPr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95" w:type="dxa"/>
        <w:tblInd w:w="93" w:type="dxa"/>
        <w:tblLayout w:type="fixed"/>
        <w:tblLook w:val="04A0"/>
      </w:tblPr>
      <w:tblGrid>
        <w:gridCol w:w="2848"/>
        <w:gridCol w:w="1271"/>
        <w:gridCol w:w="1159"/>
        <w:gridCol w:w="1256"/>
        <w:gridCol w:w="992"/>
        <w:gridCol w:w="851"/>
        <w:gridCol w:w="1418"/>
      </w:tblGrid>
      <w:tr w:rsidR="00C41EF4" w:rsidTr="00C41EF4">
        <w:trPr>
          <w:trHeight w:val="495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 -)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к 2023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41EF4" w:rsidTr="00C41EF4">
        <w:trPr>
          <w:trHeight w:val="276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F4" w:rsidTr="00C41EF4">
        <w:trPr>
          <w:trHeight w:val="276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F4" w:rsidTr="00C41EF4">
        <w:trPr>
          <w:trHeight w:val="52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257,356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257,667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41EF4" w:rsidTr="00C41EF4">
        <w:trPr>
          <w:trHeight w:val="7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C41EF4" w:rsidTr="00C41EF4">
        <w:trPr>
          <w:trHeight w:val="750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CCFF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CCFF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5694,205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CCFF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7583,055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CCFF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-1888,849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CCFF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CCFF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CCFF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</w:tr>
      <w:tr w:rsidR="00C41EF4" w:rsidTr="00C41EF4">
        <w:trPr>
          <w:trHeight w:val="276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F4" w:rsidTr="00C41EF4">
        <w:trPr>
          <w:trHeight w:val="52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6 058,539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8 027,809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-1 969,27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75,5</w:t>
            </w:r>
          </w:p>
        </w:tc>
      </w:tr>
    </w:tbl>
    <w:p w:rsidR="00C41EF4" w:rsidRDefault="00C41EF4" w:rsidP="00C41EF4">
      <w:pPr>
        <w:ind w:firstLine="900"/>
        <w:jc w:val="right"/>
        <w:rPr>
          <w:rFonts w:ascii="Times New Roman" w:hAnsi="Times New Roman" w:cs="Times New Roman"/>
          <w:sz w:val="24"/>
          <w:szCs w:val="24"/>
        </w:rPr>
      </w:pPr>
    </w:p>
    <w:p w:rsidR="00C41EF4" w:rsidRDefault="00C41EF4" w:rsidP="00C41EF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Поступление собственных доходов (без учета безвозмездных поступлений) составило 364,334 тыс. рублей, или 98,5 % к плану 2024 г., в том числе налоговых доходов – 257,356 тыс. рублей (100,0%), неналоговых доходов – 106,978 тыс. рублей (95,1%).</w:t>
      </w:r>
    </w:p>
    <w:p w:rsidR="00C41EF4" w:rsidRDefault="00C41EF4" w:rsidP="00C41EF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структуре собственных доходов бюджета сельского поселения налоговые доходы занимают 70,6 %, неналоговые доходы – 29,4%.</w:t>
      </w:r>
    </w:p>
    <w:p w:rsidR="00C41EF4" w:rsidRDefault="00C41EF4" w:rsidP="00C41EF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1EF4" w:rsidRDefault="00C41EF4" w:rsidP="00C41EF4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Налоговые доходы</w:t>
      </w:r>
    </w:p>
    <w:p w:rsidR="00C41EF4" w:rsidRDefault="00C41EF4" w:rsidP="00C41EF4">
      <w:pPr>
        <w:spacing w:before="120"/>
        <w:ind w:firstLine="708"/>
        <w:jc w:val="both"/>
        <w:rPr>
          <w:rFonts w:ascii="Times New Roman" w:hAnsi="Times New Roman" w:cs="Times New Roman"/>
          <w:color w:val="99CC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Исполнение основных налоговых доходов бюджета сельского поселения представлено в следующей таблице:</w:t>
      </w:r>
    </w:p>
    <w:p w:rsidR="00C41EF4" w:rsidRDefault="00C41EF4" w:rsidP="00C41E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p w:rsidR="00C41EF4" w:rsidRDefault="00C41EF4" w:rsidP="00C41E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96" w:type="dxa"/>
        <w:tblInd w:w="93" w:type="dxa"/>
        <w:tblLook w:val="04A0"/>
      </w:tblPr>
      <w:tblGrid>
        <w:gridCol w:w="3843"/>
        <w:gridCol w:w="2409"/>
        <w:gridCol w:w="1985"/>
        <w:gridCol w:w="1559"/>
      </w:tblGrid>
      <w:tr w:rsidR="00C41EF4" w:rsidTr="00C41EF4">
        <w:trPr>
          <w:trHeight w:val="276"/>
        </w:trPr>
        <w:tc>
          <w:tcPr>
            <w:tcW w:w="3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2024 год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2024 год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плана (2024 г.)</w:t>
            </w:r>
          </w:p>
        </w:tc>
      </w:tr>
      <w:tr w:rsidR="00C41EF4" w:rsidTr="00C41EF4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F4" w:rsidTr="00C41EF4">
        <w:trPr>
          <w:trHeight w:val="54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 ВСЕГО, 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257,356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257,356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41EF4" w:rsidTr="00C41EF4">
        <w:trPr>
          <w:trHeight w:val="42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EF4" w:rsidTr="00C41EF4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1EF4" w:rsidTr="00C41EF4">
        <w:trPr>
          <w:trHeight w:val="49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EF4" w:rsidTr="00C41EF4">
        <w:trPr>
          <w:trHeight w:val="33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41EF4" w:rsidRDefault="00C41EF4" w:rsidP="00C41E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EF4" w:rsidRDefault="00C41EF4" w:rsidP="00C41EF4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 на доходы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EF4" w:rsidRDefault="00C41EF4" w:rsidP="00C41E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поступлений налога  за 2024 год составил  38,687 тыс.  рублей или 100,0% исполнения от плана, в общем объеме налоговых доходов составляет 15,0 %.</w:t>
      </w:r>
    </w:p>
    <w:p w:rsidR="00C41EF4" w:rsidRDefault="00C41EF4" w:rsidP="00C41E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Налоги на имущество физических лиц   </w:t>
      </w:r>
      <w:r>
        <w:rPr>
          <w:rFonts w:ascii="Times New Roman" w:hAnsi="Times New Roman" w:cs="Times New Roman"/>
          <w:sz w:val="24"/>
          <w:szCs w:val="24"/>
        </w:rPr>
        <w:t>в общем объеме налоговых доходов составляют 0,6%.</w:t>
      </w:r>
    </w:p>
    <w:p w:rsidR="00C41EF4" w:rsidRDefault="00C41EF4" w:rsidP="00C41E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 год налоги на имущество поступили в сумме 1,585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или 100,0% к плановым назначениям.</w:t>
      </w:r>
    </w:p>
    <w:p w:rsidR="00C41EF4" w:rsidRDefault="00C41EF4" w:rsidP="00C41E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1EF4" w:rsidRDefault="00C41EF4" w:rsidP="00C41EF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EF4" w:rsidRDefault="00C41EF4" w:rsidP="00C41E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Земельный налог   </w:t>
      </w:r>
      <w:r>
        <w:rPr>
          <w:rFonts w:ascii="Times New Roman" w:hAnsi="Times New Roman" w:cs="Times New Roman"/>
          <w:sz w:val="24"/>
          <w:szCs w:val="24"/>
        </w:rPr>
        <w:t>в общем объеме налоговых доходов составляют 84,4%.</w:t>
      </w:r>
    </w:p>
    <w:p w:rsidR="00C41EF4" w:rsidRDefault="00C41EF4" w:rsidP="00C41E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 год земельный налог поступили в сумме 217,084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или 100,0 % к плановым назначениям.</w:t>
      </w:r>
    </w:p>
    <w:p w:rsidR="00C41EF4" w:rsidRDefault="00C41EF4" w:rsidP="00C41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Неналоговые доходы </w:t>
      </w:r>
      <w:r>
        <w:rPr>
          <w:rFonts w:ascii="Times New Roman" w:hAnsi="Times New Roman" w:cs="Times New Roman"/>
          <w:sz w:val="24"/>
          <w:szCs w:val="24"/>
        </w:rPr>
        <w:t>в 2024 году исполнены на 95,1% к плану 2024 года.</w:t>
      </w:r>
    </w:p>
    <w:p w:rsidR="00C41EF4" w:rsidRDefault="00C41EF4" w:rsidP="00C41E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3</w:t>
      </w:r>
    </w:p>
    <w:p w:rsidR="00C41EF4" w:rsidRDefault="00C41EF4" w:rsidP="00C41E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96" w:type="dxa"/>
        <w:tblInd w:w="93" w:type="dxa"/>
        <w:tblLook w:val="04A0"/>
      </w:tblPr>
      <w:tblGrid>
        <w:gridCol w:w="4410"/>
        <w:gridCol w:w="1900"/>
        <w:gridCol w:w="1927"/>
        <w:gridCol w:w="1559"/>
      </w:tblGrid>
      <w:tr w:rsidR="00C41EF4" w:rsidTr="00C41EF4">
        <w:trPr>
          <w:trHeight w:val="360"/>
        </w:trPr>
        <w:tc>
          <w:tcPr>
            <w:tcW w:w="4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2024 год</w:t>
            </w:r>
          </w:p>
        </w:tc>
        <w:tc>
          <w:tcPr>
            <w:tcW w:w="1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2024 год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плана</w:t>
            </w:r>
          </w:p>
        </w:tc>
      </w:tr>
      <w:tr w:rsidR="00C41EF4" w:rsidTr="00C41EF4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F4" w:rsidTr="00C41EF4">
        <w:trPr>
          <w:trHeight w:val="630"/>
        </w:trPr>
        <w:tc>
          <w:tcPr>
            <w:tcW w:w="4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CC"/>
            <w:hideMark/>
          </w:tcPr>
          <w:p w:rsidR="00C41EF4" w:rsidRDefault="00C41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 ВСЕГО,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112,444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106,978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95,1</w:t>
            </w:r>
          </w:p>
        </w:tc>
      </w:tr>
      <w:tr w:rsidR="00C41EF4" w:rsidTr="00C41EF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hideMark/>
          </w:tcPr>
          <w:p w:rsidR="00C41EF4" w:rsidRDefault="00C41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EF4" w:rsidRDefault="00C41E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1EF4" w:rsidTr="00C41EF4">
        <w:trPr>
          <w:trHeight w:val="324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Арендная плата за земельные участки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71,634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C41EF4" w:rsidTr="00C41EF4">
        <w:trPr>
          <w:trHeight w:val="376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27,953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EF4" w:rsidTr="00C41EF4">
        <w:trPr>
          <w:trHeight w:val="43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EF4" w:rsidTr="00C41EF4">
        <w:trPr>
          <w:trHeight w:val="27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EF4" w:rsidRDefault="00C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41EF4" w:rsidRDefault="00C41EF4" w:rsidP="00C41E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EF4" w:rsidRDefault="00C41EF4" w:rsidP="00C41EF4">
      <w:pPr>
        <w:pStyle w:val="24"/>
        <w:spacing w:line="240" w:lineRule="auto"/>
        <w:ind w:left="357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2024 год арендная плата за муниципальное имущество (имущество и земельные участки) и продажа земельных участков  поступила в сумме 94,121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ублей, прочие неналоговые доходы исполнены в сумме 5,0 тыс.рублей или 100,0 % от плана, самообложение граждан своевременно поступают в бюджет.</w:t>
      </w:r>
      <w:r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C41EF4" w:rsidRDefault="00C41EF4" w:rsidP="00C41EF4">
      <w:pPr>
        <w:pStyle w:val="24"/>
        <w:spacing w:line="240" w:lineRule="auto"/>
        <w:ind w:left="357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РАСХОДЫ</w:t>
      </w:r>
    </w:p>
    <w:p w:rsidR="00C41EF4" w:rsidRDefault="00C41EF4" w:rsidP="00C41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 сельского поселения  по расходам за 2024 год  исполнен в сумме 6 173,706 тыс. рублей при уточненных плановых назначениях  в сумме 6 196,225 тыс. рублей. Расходы исполнены на 99,6%. Фактически дефицит  бюджета сельского поселения за 2024 год составляет – 115,167 тыс. рублей, при плановом дефиците бюджета в сумме – 132,219 тыс. рублей.  </w:t>
      </w:r>
    </w:p>
    <w:p w:rsidR="00C41EF4" w:rsidRDefault="00C41EF4" w:rsidP="00C4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Объем расходов бюджета сельского поселения за 2024 год  составил в сумме 6 173,706 тыс. рублей или  77,4%  к уровню 2023 года, из них по отраслям:</w:t>
      </w:r>
    </w:p>
    <w:p w:rsidR="00C41EF4" w:rsidRDefault="00C41EF4" w:rsidP="00C4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общегосударственные вопросы – 2 249,994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 или  119,0%;</w:t>
      </w:r>
    </w:p>
    <w:p w:rsidR="00C41EF4" w:rsidRDefault="00C41EF4" w:rsidP="00C4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национальная оборона – 181,800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 или 102,7%( так определена субвенция на ВУС, в связи с увеличением МРОТ.);</w:t>
      </w:r>
    </w:p>
    <w:p w:rsidR="00C41EF4" w:rsidRDefault="00C41EF4" w:rsidP="00C4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национальная безопасность – 35,823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 или 80,0 % к 2023 году, в связи с фактическим выделением денежных средств из бюджета района на пожарную безопасность;</w:t>
      </w:r>
    </w:p>
    <w:p w:rsidR="00C41EF4" w:rsidRDefault="00C41EF4" w:rsidP="00C4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жилищно-коммунальное хозяйство – 1 129,639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  или 25,9% к 2023 году, в связи с уменьшением поступлений целевых средств.  Посредством ТОС в сумме 140,0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на Увековечивание памяти погибших в сумме 188,044 тыс.рублей, уличное освещение в сумме 76,016 тыс.рублей.</w:t>
      </w:r>
    </w:p>
    <w:p w:rsidR="00C41EF4" w:rsidRDefault="00C41EF4" w:rsidP="00C4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культура – 2 544,949 тыс. рублей; или  171,5 % (в связи с увеличение фонда оплаты труда); </w:t>
      </w:r>
    </w:p>
    <w:p w:rsidR="00C41EF4" w:rsidRDefault="00C41EF4" w:rsidP="00C4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Анализ исполнения расходной части бюджета за 2024 год в разрезе КОСГУ показывает, что кассовые расходы освоены в пределах выделенных ассигнований. Наибольшую долю в общих расходах бюджета сельского поселения  занимает </w:t>
      </w:r>
      <w:r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расхода  120</w:t>
      </w:r>
      <w:r>
        <w:rPr>
          <w:rFonts w:ascii="Times New Roman" w:hAnsi="Times New Roman" w:cs="Times New Roman"/>
          <w:sz w:val="24"/>
          <w:szCs w:val="24"/>
        </w:rPr>
        <w:t xml:space="preserve"> «Расходы на выплаты персоналу государственных (муниципальных) органов» в сумме 1 524,437 тыс. рублей или  24,7 % от общих расходов.</w:t>
      </w:r>
    </w:p>
    <w:p w:rsidR="00C41EF4" w:rsidRDefault="00C41EF4" w:rsidP="00C41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виду расходов 240</w:t>
      </w:r>
      <w:r>
        <w:rPr>
          <w:rFonts w:ascii="Times New Roman" w:hAnsi="Times New Roman" w:cs="Times New Roman"/>
          <w:sz w:val="24"/>
          <w:szCs w:val="24"/>
        </w:rPr>
        <w:t xml:space="preserve"> «Иные закупки товаров, работ и услуг для обеспечения государственны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муниципальных) нужд» за 2024 г. составили 1 654,453 тыс. рублей или 26,8% от общих расходов, в том числе по виду расходов 242 «Закупка товаров в сфере информационно- коммуникационных технологий»  затраты составили 60,627 тыс. рублей, или 3,7% к  общим закупкам товаров, работ и услуг. </w:t>
      </w:r>
    </w:p>
    <w:p w:rsidR="00C41EF4" w:rsidRDefault="00C41EF4" w:rsidP="00C41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Расходы на содержание органов местного самоуправления за 2024 год составили  1 815,00 тыс. рублей или  29,4 % от общих расходов. Удельный вес данных  расходов к плановым назначениям бюджета сельского поселения составил – 99,9%.</w:t>
      </w:r>
    </w:p>
    <w:p w:rsidR="00C41EF4" w:rsidRDefault="00C41EF4" w:rsidP="00C41EF4">
      <w:pPr>
        <w:tabs>
          <w:tab w:val="left" w:pos="3528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муниципальному району (соглашение по передаче полномочий по формированию и исполнению бюджета сельского поселения, полномочия по внешнему муниципальному финансовому контролю, по организации муниципального заказа, по решению вопросов местного значения в области культуры сельского поселения  на уровень района) за 2024 год составил 2 979,941 тыс. рублей, или 100,0 % к плановым годовым значениям и отражены в бюджете по </w:t>
      </w:r>
      <w:r>
        <w:rPr>
          <w:rFonts w:ascii="Times New Roman" w:hAnsi="Times New Roman" w:cs="Times New Roman"/>
          <w:b/>
          <w:sz w:val="24"/>
          <w:szCs w:val="24"/>
        </w:rPr>
        <w:t>виду расходов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540 «Иные межбюджетные трансферты».</w:t>
      </w:r>
    </w:p>
    <w:p w:rsidR="00C41EF4" w:rsidRDefault="00C41EF4" w:rsidP="00C41EF4">
      <w:pPr>
        <w:rPr>
          <w:rFonts w:ascii="Times New Roman" w:hAnsi="Times New Roman" w:cs="Times New Roman"/>
          <w:sz w:val="24"/>
          <w:szCs w:val="24"/>
        </w:rPr>
      </w:pPr>
    </w:p>
    <w:p w:rsidR="00C41EF4" w:rsidRDefault="00C41EF4" w:rsidP="00C4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 Управления финансов                                                </w:t>
      </w:r>
    </w:p>
    <w:p w:rsidR="00C41EF4" w:rsidRDefault="00C41EF4" w:rsidP="00C41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Ерофеева С.В.</w:t>
      </w:r>
    </w:p>
    <w:p w:rsidR="00C41EF4" w:rsidRDefault="00C41EF4" w:rsidP="00C41EF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EF4" w:rsidRDefault="00C41EF4"/>
    <w:sectPr w:rsidR="00C41EF4" w:rsidSect="00BE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0956"/>
    <w:multiLevelType w:val="hybridMultilevel"/>
    <w:tmpl w:val="B854E9EA"/>
    <w:lvl w:ilvl="0" w:tplc="C7E67442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24940D9"/>
    <w:multiLevelType w:val="hybridMultilevel"/>
    <w:tmpl w:val="EC18F92C"/>
    <w:lvl w:ilvl="0" w:tplc="C7E67442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>
    <w:nsid w:val="21D47F6C"/>
    <w:multiLevelType w:val="multilevel"/>
    <w:tmpl w:val="39D863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3">
    <w:nsid w:val="22C33A65"/>
    <w:multiLevelType w:val="hybridMultilevel"/>
    <w:tmpl w:val="02C82970"/>
    <w:lvl w:ilvl="0" w:tplc="FAB21A6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2C81E6E"/>
    <w:multiLevelType w:val="hybridMultilevel"/>
    <w:tmpl w:val="1E588F28"/>
    <w:lvl w:ilvl="0" w:tplc="60F2AC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3DD14F6"/>
    <w:multiLevelType w:val="multilevel"/>
    <w:tmpl w:val="BC8256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111E73"/>
    <w:multiLevelType w:val="hybridMultilevel"/>
    <w:tmpl w:val="3974959A"/>
    <w:lvl w:ilvl="0" w:tplc="DCA689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D5A20CA"/>
    <w:multiLevelType w:val="hybridMultilevel"/>
    <w:tmpl w:val="2F0EA0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F353310"/>
    <w:multiLevelType w:val="multilevel"/>
    <w:tmpl w:val="78549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30374B"/>
    <w:multiLevelType w:val="multilevel"/>
    <w:tmpl w:val="CA3A89C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CC66DE"/>
    <w:multiLevelType w:val="hybridMultilevel"/>
    <w:tmpl w:val="5B4CE92E"/>
    <w:lvl w:ilvl="0" w:tplc="C7E67442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AE10806"/>
    <w:multiLevelType w:val="hybridMultilevel"/>
    <w:tmpl w:val="FEF82D20"/>
    <w:lvl w:ilvl="0" w:tplc="C7E67442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C4F51F3"/>
    <w:multiLevelType w:val="multilevel"/>
    <w:tmpl w:val="3872C86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8B7BDC"/>
    <w:multiLevelType w:val="multilevel"/>
    <w:tmpl w:val="D19A8C8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062918"/>
    <w:multiLevelType w:val="hybridMultilevel"/>
    <w:tmpl w:val="A0F08BFC"/>
    <w:lvl w:ilvl="0" w:tplc="C69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A4E60A6"/>
    <w:multiLevelType w:val="hybridMultilevel"/>
    <w:tmpl w:val="237A4A78"/>
    <w:lvl w:ilvl="0" w:tplc="2EB096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C9359F6"/>
    <w:multiLevelType w:val="multilevel"/>
    <w:tmpl w:val="02C82970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EA37C16"/>
    <w:multiLevelType w:val="hybridMultilevel"/>
    <w:tmpl w:val="4920E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1677B2"/>
    <w:multiLevelType w:val="hybridMultilevel"/>
    <w:tmpl w:val="99BC4388"/>
    <w:lvl w:ilvl="0" w:tplc="C7E67442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5221E82"/>
    <w:multiLevelType w:val="multilevel"/>
    <w:tmpl w:val="2F0EA02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DA4739C"/>
    <w:multiLevelType w:val="hybridMultilevel"/>
    <w:tmpl w:val="2CE2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122BA"/>
    <w:multiLevelType w:val="hybridMultilevel"/>
    <w:tmpl w:val="C194BFCC"/>
    <w:lvl w:ilvl="0" w:tplc="C7E67442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8691D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237E3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22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12"/>
  </w:num>
  <w:num w:numId="10">
    <w:abstractNumId w:val="13"/>
  </w:num>
  <w:num w:numId="11">
    <w:abstractNumId w:val="4"/>
  </w:num>
  <w:num w:numId="12">
    <w:abstractNumId w:val="24"/>
  </w:num>
  <w:num w:numId="13">
    <w:abstractNumId w:val="14"/>
  </w:num>
  <w:num w:numId="14">
    <w:abstractNumId w:val="6"/>
  </w:num>
  <w:num w:numId="15">
    <w:abstractNumId w:val="15"/>
  </w:num>
  <w:num w:numId="16">
    <w:abstractNumId w:val="7"/>
  </w:num>
  <w:num w:numId="17">
    <w:abstractNumId w:val="19"/>
  </w:num>
  <w:num w:numId="18">
    <w:abstractNumId w:val="3"/>
  </w:num>
  <w:num w:numId="19">
    <w:abstractNumId w:val="16"/>
  </w:num>
  <w:num w:numId="20">
    <w:abstractNumId w:val="0"/>
  </w:num>
  <w:num w:numId="21">
    <w:abstractNumId w:val="18"/>
  </w:num>
  <w:num w:numId="22">
    <w:abstractNumId w:val="21"/>
  </w:num>
  <w:num w:numId="23">
    <w:abstractNumId w:val="11"/>
  </w:num>
  <w:num w:numId="24">
    <w:abstractNumId w:val="1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610"/>
    <w:rsid w:val="00112FD2"/>
    <w:rsid w:val="004B35CF"/>
    <w:rsid w:val="00585A45"/>
    <w:rsid w:val="00597DCD"/>
    <w:rsid w:val="0091589D"/>
    <w:rsid w:val="00925610"/>
    <w:rsid w:val="009723A1"/>
    <w:rsid w:val="00BE3D25"/>
    <w:rsid w:val="00C374FD"/>
    <w:rsid w:val="00C4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10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25610"/>
    <w:pPr>
      <w:keepNext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25610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10"/>
    <w:pPr>
      <w:keepNext/>
      <w:spacing w:before="240" w:after="60"/>
      <w:outlineLvl w:val="2"/>
    </w:pPr>
    <w:rPr>
      <w:rFonts w:ascii="Cambria" w:hAnsi="Cambria" w:cs="Times New Roman"/>
      <w:b/>
      <w:bCs/>
      <w:kern w:val="0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unhideWhenUsed/>
    <w:qFormat/>
    <w:rsid w:val="00925610"/>
    <w:pPr>
      <w:keepNext/>
      <w:spacing w:before="240" w:after="60"/>
      <w:outlineLvl w:val="3"/>
    </w:pPr>
    <w:rPr>
      <w:rFonts w:ascii="Calibri" w:hAnsi="Calibri" w:cs="Times New Roman"/>
      <w:b/>
      <w:bCs/>
      <w:kern w:val="0"/>
    </w:rPr>
  </w:style>
  <w:style w:type="paragraph" w:styleId="5">
    <w:name w:val="heading 5"/>
    <w:basedOn w:val="a"/>
    <w:next w:val="a"/>
    <w:link w:val="50"/>
    <w:semiHidden/>
    <w:unhideWhenUsed/>
    <w:qFormat/>
    <w:rsid w:val="0092561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6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5610"/>
    <w:rPr>
      <w:rFonts w:ascii="Cambria" w:eastAsia="Times New Roman" w:hAnsi="Cambria" w:cs="Times New Roman"/>
      <w:b/>
      <w:bCs/>
      <w:i/>
      <w:i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561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9256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25610"/>
    <w:rPr>
      <w:rFonts w:ascii="Calibri" w:eastAsia="Times New Roman" w:hAnsi="Calibri" w:cs="Times New Roman"/>
      <w:b/>
      <w:bCs/>
      <w:i/>
      <w:iCs/>
      <w:kern w:val="32"/>
      <w:sz w:val="26"/>
      <w:szCs w:val="26"/>
      <w:lang w:eastAsia="ru-RU"/>
    </w:rPr>
  </w:style>
  <w:style w:type="paragraph" w:styleId="a3">
    <w:name w:val="Body Text"/>
    <w:basedOn w:val="a"/>
    <w:link w:val="a4"/>
    <w:rsid w:val="00925610"/>
    <w:pPr>
      <w:jc w:val="both"/>
    </w:pPr>
    <w:rPr>
      <w:rFonts w:ascii="Times New Roman" w:hAnsi="Times New Roman" w:cs="Times New Roman"/>
      <w:kern w:val="0"/>
      <w:szCs w:val="20"/>
    </w:rPr>
  </w:style>
  <w:style w:type="character" w:customStyle="1" w:styleId="a4">
    <w:name w:val="Основной текст Знак"/>
    <w:basedOn w:val="a0"/>
    <w:link w:val="a3"/>
    <w:rsid w:val="0092561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925610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basedOn w:val="a0"/>
    <w:link w:val="21"/>
    <w:rsid w:val="00925610"/>
    <w:rPr>
      <w:rFonts w:ascii="Arial" w:eastAsia="Times New Roman" w:hAnsi="Arial" w:cs="Times New Roman"/>
      <w:kern w:val="32"/>
      <w:sz w:val="28"/>
      <w:szCs w:val="28"/>
    </w:rPr>
  </w:style>
  <w:style w:type="paragraph" w:styleId="a5">
    <w:name w:val="Title"/>
    <w:basedOn w:val="a"/>
    <w:link w:val="a6"/>
    <w:uiPriority w:val="10"/>
    <w:qFormat/>
    <w:rsid w:val="00925610"/>
    <w:pPr>
      <w:jc w:val="center"/>
    </w:pPr>
    <w:rPr>
      <w:rFonts w:ascii="Times New Roman" w:hAnsi="Times New Roman" w:cs="Times New Roman"/>
      <w:b/>
      <w:kern w:val="0"/>
      <w:sz w:val="20"/>
      <w:szCs w:val="20"/>
    </w:rPr>
  </w:style>
  <w:style w:type="character" w:customStyle="1" w:styleId="a6">
    <w:name w:val="Название Знак"/>
    <w:basedOn w:val="a0"/>
    <w:link w:val="a5"/>
    <w:uiPriority w:val="10"/>
    <w:rsid w:val="009256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7">
    <w:name w:val="Table Grid"/>
    <w:basedOn w:val="a1"/>
    <w:uiPriority w:val="59"/>
    <w:rsid w:val="00925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256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rsid w:val="00925610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925610"/>
    <w:rPr>
      <w:rFonts w:ascii="Tahoma" w:eastAsia="Times New Roman" w:hAnsi="Tahoma" w:cs="Times New Roman"/>
      <w:kern w:val="32"/>
      <w:sz w:val="16"/>
      <w:szCs w:val="16"/>
    </w:rPr>
  </w:style>
  <w:style w:type="paragraph" w:styleId="aa">
    <w:name w:val="Body Text Indent"/>
    <w:basedOn w:val="a"/>
    <w:link w:val="ab"/>
    <w:rsid w:val="00925610"/>
    <w:pPr>
      <w:spacing w:after="120"/>
      <w:ind w:left="283"/>
    </w:pPr>
    <w:rPr>
      <w:rFonts w:cs="Times New Roman"/>
    </w:rPr>
  </w:style>
  <w:style w:type="character" w:customStyle="1" w:styleId="ab">
    <w:name w:val="Основной текст с отступом Знак"/>
    <w:basedOn w:val="a0"/>
    <w:link w:val="aa"/>
    <w:rsid w:val="00925610"/>
    <w:rPr>
      <w:rFonts w:ascii="Arial" w:eastAsia="Times New Roman" w:hAnsi="Arial" w:cs="Times New Roman"/>
      <w:kern w:val="32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25610"/>
  </w:style>
  <w:style w:type="character" w:customStyle="1" w:styleId="WW8Num3z0">
    <w:name w:val="WW8Num3z0"/>
    <w:rsid w:val="0092561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25610"/>
  </w:style>
  <w:style w:type="character" w:customStyle="1" w:styleId="WW-Absatz-Standardschriftart">
    <w:name w:val="WW-Absatz-Standardschriftart"/>
    <w:rsid w:val="00925610"/>
  </w:style>
  <w:style w:type="character" w:customStyle="1" w:styleId="WW-Absatz-Standardschriftart1">
    <w:name w:val="WW-Absatz-Standardschriftart1"/>
    <w:rsid w:val="00925610"/>
  </w:style>
  <w:style w:type="character" w:customStyle="1" w:styleId="WW-Absatz-Standardschriftart11">
    <w:name w:val="WW-Absatz-Standardschriftart11"/>
    <w:rsid w:val="00925610"/>
  </w:style>
  <w:style w:type="character" w:customStyle="1" w:styleId="WW-Absatz-Standardschriftart111">
    <w:name w:val="WW-Absatz-Standardschriftart111"/>
    <w:rsid w:val="00925610"/>
  </w:style>
  <w:style w:type="character" w:customStyle="1" w:styleId="WW-Absatz-Standardschriftart1111">
    <w:name w:val="WW-Absatz-Standardschriftart1111"/>
    <w:rsid w:val="00925610"/>
  </w:style>
  <w:style w:type="character" w:customStyle="1" w:styleId="WW8Num4z0">
    <w:name w:val="WW8Num4z0"/>
    <w:rsid w:val="0092561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925610"/>
  </w:style>
  <w:style w:type="character" w:customStyle="1" w:styleId="WW-Absatz-Standardschriftart111111">
    <w:name w:val="WW-Absatz-Standardschriftart111111"/>
    <w:rsid w:val="00925610"/>
  </w:style>
  <w:style w:type="character" w:customStyle="1" w:styleId="WW-Absatz-Standardschriftart1111111">
    <w:name w:val="WW-Absatz-Standardschriftart1111111"/>
    <w:rsid w:val="00925610"/>
  </w:style>
  <w:style w:type="character" w:customStyle="1" w:styleId="WW-Absatz-Standardschriftart11111111">
    <w:name w:val="WW-Absatz-Standardschriftart11111111"/>
    <w:rsid w:val="00925610"/>
  </w:style>
  <w:style w:type="character" w:customStyle="1" w:styleId="WW-Absatz-Standardschriftart111111111">
    <w:name w:val="WW-Absatz-Standardschriftart111111111"/>
    <w:rsid w:val="00925610"/>
  </w:style>
  <w:style w:type="character" w:customStyle="1" w:styleId="WW-Absatz-Standardschriftart1111111111">
    <w:name w:val="WW-Absatz-Standardschriftart1111111111"/>
    <w:rsid w:val="00925610"/>
  </w:style>
  <w:style w:type="character" w:customStyle="1" w:styleId="12">
    <w:name w:val="Основной шрифт абзаца1"/>
    <w:rsid w:val="00925610"/>
  </w:style>
  <w:style w:type="character" w:styleId="ac">
    <w:name w:val="page number"/>
    <w:rsid w:val="00925610"/>
  </w:style>
  <w:style w:type="character" w:customStyle="1" w:styleId="ad">
    <w:name w:val="Символ нумерации"/>
    <w:rsid w:val="00925610"/>
  </w:style>
  <w:style w:type="character" w:customStyle="1" w:styleId="ae">
    <w:name w:val="Маркеры списка"/>
    <w:rsid w:val="00925610"/>
    <w:rPr>
      <w:rFonts w:ascii="StarSymbol" w:eastAsia="StarSymbol" w:hAnsi="StarSymbol" w:cs="StarSymbol"/>
      <w:sz w:val="18"/>
      <w:szCs w:val="18"/>
    </w:rPr>
  </w:style>
  <w:style w:type="paragraph" w:customStyle="1" w:styleId="af">
    <w:name w:val="Заголовок"/>
    <w:basedOn w:val="a"/>
    <w:next w:val="a3"/>
    <w:rsid w:val="00925610"/>
    <w:pPr>
      <w:keepNext/>
      <w:suppressAutoHyphens/>
      <w:spacing w:before="240" w:after="120"/>
    </w:pPr>
    <w:rPr>
      <w:rFonts w:eastAsia="Lucida Sans Unicode" w:cs="Tahoma"/>
      <w:kern w:val="0"/>
      <w:lang w:eastAsia="ar-SA"/>
    </w:rPr>
  </w:style>
  <w:style w:type="paragraph" w:styleId="af0">
    <w:name w:val="List"/>
    <w:basedOn w:val="a3"/>
    <w:rsid w:val="00925610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925610"/>
    <w:pPr>
      <w:suppressLineNumbers/>
      <w:suppressAutoHyphens/>
      <w:spacing w:before="120" w:after="120"/>
    </w:pPr>
    <w:rPr>
      <w:rFonts w:ascii="Times New Roman" w:hAnsi="Times New Roman" w:cs="Tahoma"/>
      <w:i/>
      <w:iCs/>
      <w:kern w:val="0"/>
      <w:sz w:val="24"/>
      <w:szCs w:val="24"/>
      <w:lang w:eastAsia="ar-SA"/>
    </w:rPr>
  </w:style>
  <w:style w:type="paragraph" w:customStyle="1" w:styleId="14">
    <w:name w:val="Указатель1"/>
    <w:basedOn w:val="a"/>
    <w:rsid w:val="00925610"/>
    <w:pPr>
      <w:suppressLineNumbers/>
      <w:suppressAutoHyphens/>
    </w:pPr>
    <w:rPr>
      <w:rFonts w:ascii="Times New Roman" w:hAnsi="Times New Roman" w:cs="Tahoma"/>
      <w:kern w:val="0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rsid w:val="00925610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kern w:val="0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925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25610"/>
    <w:pPr>
      <w:widowControl w:val="0"/>
      <w:suppressAutoHyphens/>
      <w:ind w:firstLine="567"/>
      <w:jc w:val="both"/>
    </w:pPr>
    <w:rPr>
      <w:rFonts w:ascii="Times New Roman CYR" w:hAnsi="Times New Roman CYR" w:cs="Times New Roman CYR"/>
      <w:kern w:val="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925610"/>
    <w:pPr>
      <w:widowControl w:val="0"/>
      <w:suppressAutoHyphens/>
      <w:ind w:firstLine="539"/>
      <w:jc w:val="both"/>
    </w:pPr>
    <w:rPr>
      <w:rFonts w:ascii="Times New Roman CYR" w:hAnsi="Times New Roman CYR" w:cs="Times New Roman CYR"/>
      <w:kern w:val="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925610"/>
    <w:pPr>
      <w:widowControl w:val="0"/>
      <w:suppressAutoHyphens/>
      <w:ind w:left="-851" w:firstLine="851"/>
      <w:jc w:val="both"/>
    </w:pPr>
    <w:rPr>
      <w:rFonts w:ascii="Times New Roman CYR" w:hAnsi="Times New Roman CYR" w:cs="Times New Roman CYR"/>
      <w:kern w:val="0"/>
      <w:sz w:val="24"/>
      <w:szCs w:val="24"/>
      <w:lang w:eastAsia="ar-SA"/>
    </w:rPr>
  </w:style>
  <w:style w:type="paragraph" w:customStyle="1" w:styleId="af3">
    <w:name w:val="Содержимое врезки"/>
    <w:basedOn w:val="a3"/>
    <w:rsid w:val="00925610"/>
    <w:pPr>
      <w:suppressAutoHyphens/>
      <w:spacing w:after="120"/>
      <w:jc w:val="left"/>
    </w:pPr>
    <w:rPr>
      <w:sz w:val="24"/>
      <w:szCs w:val="24"/>
      <w:lang w:eastAsia="ar-SA"/>
    </w:rPr>
  </w:style>
  <w:style w:type="numbering" w:customStyle="1" w:styleId="23">
    <w:name w:val="Нет списка2"/>
    <w:next w:val="a2"/>
    <w:semiHidden/>
    <w:rsid w:val="00925610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25610"/>
    <w:rPr>
      <w:rFonts w:ascii="Verdana" w:hAnsi="Verdana" w:cs="Verdana"/>
      <w:kern w:val="0"/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925610"/>
  </w:style>
  <w:style w:type="paragraph" w:styleId="af5">
    <w:name w:val="header"/>
    <w:basedOn w:val="a"/>
    <w:link w:val="af6"/>
    <w:rsid w:val="00925610"/>
    <w:pPr>
      <w:tabs>
        <w:tab w:val="center" w:pos="4677"/>
        <w:tab w:val="right" w:pos="9355"/>
      </w:tabs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925610"/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7"/>
    <w:rsid w:val="00925610"/>
    <w:pPr>
      <w:widowControl w:val="0"/>
      <w:autoSpaceDE w:val="0"/>
      <w:autoSpaceDN w:val="0"/>
      <w:adjustRightInd w:val="0"/>
      <w:spacing w:after="0" w:line="300" w:lineRule="auto"/>
      <w:ind w:left="320" w:hanging="34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1"/>
    <w:rsid w:val="00925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1 Знак"/>
    <w:basedOn w:val="a"/>
    <w:rsid w:val="00925610"/>
    <w:rPr>
      <w:rFonts w:ascii="Verdana" w:hAnsi="Verdana" w:cs="Verdana"/>
      <w:kern w:val="0"/>
      <w:sz w:val="20"/>
      <w:szCs w:val="20"/>
      <w:lang w:val="en-US" w:eastAsia="en-US"/>
    </w:rPr>
  </w:style>
  <w:style w:type="table" w:customStyle="1" w:styleId="110">
    <w:name w:val="Сетка таблицы11"/>
    <w:basedOn w:val="a1"/>
    <w:next w:val="a7"/>
    <w:rsid w:val="00925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rsid w:val="00925610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925610"/>
    <w:rPr>
      <w:rFonts w:ascii="Arial" w:eastAsia="Times New Roman" w:hAnsi="Arial" w:cs="Times New Roman"/>
      <w:kern w:val="32"/>
      <w:sz w:val="28"/>
      <w:szCs w:val="28"/>
    </w:rPr>
  </w:style>
  <w:style w:type="numbering" w:customStyle="1" w:styleId="41">
    <w:name w:val="Нет списка4"/>
    <w:next w:val="a2"/>
    <w:uiPriority w:val="99"/>
    <w:semiHidden/>
    <w:unhideWhenUsed/>
    <w:rsid w:val="00925610"/>
  </w:style>
  <w:style w:type="paragraph" w:styleId="33">
    <w:name w:val="Body Text Indent 3"/>
    <w:basedOn w:val="a"/>
    <w:link w:val="34"/>
    <w:rsid w:val="00925610"/>
    <w:pPr>
      <w:widowControl w:val="0"/>
      <w:adjustRightInd w:val="0"/>
      <w:ind w:left="-851" w:firstLine="851"/>
      <w:jc w:val="both"/>
    </w:pPr>
    <w:rPr>
      <w:rFonts w:ascii="Times New Roman CYR" w:hAnsi="Times New Roman CYR" w:cs="Times New Roman"/>
      <w:kern w:val="0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925610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18">
    <w:name w:val="Основной текст с отступом1"/>
    <w:basedOn w:val="a"/>
    <w:link w:val="BodyTextIndentChar"/>
    <w:rsid w:val="00925610"/>
    <w:pPr>
      <w:widowControl w:val="0"/>
      <w:adjustRightInd w:val="0"/>
      <w:ind w:firstLine="540"/>
      <w:jc w:val="both"/>
    </w:pPr>
    <w:rPr>
      <w:rFonts w:ascii="Times New Roman CYR" w:hAnsi="Times New Roman CYR" w:cs="Times New Roman"/>
      <w:kern w:val="0"/>
      <w:sz w:val="24"/>
      <w:szCs w:val="24"/>
    </w:rPr>
  </w:style>
  <w:style w:type="character" w:customStyle="1" w:styleId="BodyTextIndentChar">
    <w:name w:val="Body Text Indent Char"/>
    <w:link w:val="18"/>
    <w:rsid w:val="00925610"/>
    <w:rPr>
      <w:rFonts w:ascii="Times New Roman CYR" w:eastAsia="Times New Roman" w:hAnsi="Times New Roman CYR" w:cs="Times New Roman"/>
      <w:sz w:val="24"/>
      <w:szCs w:val="24"/>
    </w:rPr>
  </w:style>
  <w:style w:type="paragraph" w:styleId="af7">
    <w:name w:val="footnote text"/>
    <w:basedOn w:val="a"/>
    <w:link w:val="af8"/>
    <w:rsid w:val="00925610"/>
    <w:rPr>
      <w:rFonts w:ascii="Times New Roman" w:hAnsi="Times New Roman" w:cs="Times New Roman"/>
      <w:kern w:val="0"/>
      <w:sz w:val="20"/>
      <w:szCs w:val="20"/>
    </w:rPr>
  </w:style>
  <w:style w:type="character" w:customStyle="1" w:styleId="af8">
    <w:name w:val="Текст сноски Знак"/>
    <w:basedOn w:val="a0"/>
    <w:link w:val="af7"/>
    <w:rsid w:val="00925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925610"/>
    <w:rPr>
      <w:vertAlign w:val="superscript"/>
    </w:rPr>
  </w:style>
  <w:style w:type="paragraph" w:styleId="afa">
    <w:name w:val="No Spacing"/>
    <w:uiPriority w:val="1"/>
    <w:qFormat/>
    <w:rsid w:val="009256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925610"/>
  </w:style>
  <w:style w:type="paragraph" w:styleId="afb">
    <w:name w:val="List Paragraph"/>
    <w:basedOn w:val="a"/>
    <w:uiPriority w:val="34"/>
    <w:qFormat/>
    <w:rsid w:val="0092561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afc">
    <w:name w:val="Hyperlink"/>
    <w:uiPriority w:val="99"/>
    <w:unhideWhenUsed/>
    <w:rsid w:val="00925610"/>
    <w:rPr>
      <w:color w:val="0000FF"/>
      <w:u w:val="single"/>
    </w:rPr>
  </w:style>
  <w:style w:type="character" w:styleId="afd">
    <w:name w:val="FollowedHyperlink"/>
    <w:uiPriority w:val="99"/>
    <w:unhideWhenUsed/>
    <w:rsid w:val="00925610"/>
    <w:rPr>
      <w:color w:val="800080"/>
      <w:u w:val="single"/>
    </w:rPr>
  </w:style>
  <w:style w:type="paragraph" w:customStyle="1" w:styleId="font5">
    <w:name w:val="font5"/>
    <w:basedOn w:val="a"/>
    <w:rsid w:val="00925610"/>
    <w:pPr>
      <w:spacing w:before="100" w:beforeAutospacing="1" w:after="100" w:afterAutospacing="1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font6">
    <w:name w:val="font6"/>
    <w:basedOn w:val="a"/>
    <w:rsid w:val="00925610"/>
    <w:pPr>
      <w:spacing w:before="100" w:beforeAutospacing="1" w:after="100" w:afterAutospacing="1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66">
    <w:name w:val="xl66"/>
    <w:basedOn w:val="a"/>
    <w:rsid w:val="00925610"/>
    <w:pPr>
      <w:pBdr>
        <w:bottom w:val="double" w:sz="6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925610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68">
    <w:name w:val="xl68"/>
    <w:basedOn w:val="a"/>
    <w:rsid w:val="00925610"/>
    <w:pPr>
      <w:pBdr>
        <w:top w:val="single" w:sz="4" w:space="0" w:color="000000"/>
        <w:left w:val="double" w:sz="6" w:space="0" w:color="000000"/>
        <w:bottom w:val="double" w:sz="6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xl69">
    <w:name w:val="xl69"/>
    <w:basedOn w:val="a"/>
    <w:rsid w:val="00925610"/>
    <w:pPr>
      <w:pBdr>
        <w:top w:val="double" w:sz="6" w:space="0" w:color="000000"/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925610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925610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xl72">
    <w:name w:val="xl72"/>
    <w:basedOn w:val="a"/>
    <w:rsid w:val="00925610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73">
    <w:name w:val="xl73"/>
    <w:basedOn w:val="a"/>
    <w:rsid w:val="00925610"/>
    <w:pPr>
      <w:pBdr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925610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xl75">
    <w:name w:val="xl75"/>
    <w:basedOn w:val="a"/>
    <w:rsid w:val="00925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76">
    <w:name w:val="xl76"/>
    <w:basedOn w:val="a"/>
    <w:rsid w:val="00925610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77">
    <w:name w:val="xl77"/>
    <w:basedOn w:val="a"/>
    <w:rsid w:val="00925610"/>
    <w:pPr>
      <w:pBdr>
        <w:top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925610"/>
    <w:pPr>
      <w:pBdr>
        <w:top w:val="single" w:sz="4" w:space="0" w:color="000000"/>
        <w:left w:val="single" w:sz="4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xl79">
    <w:name w:val="xl79"/>
    <w:basedOn w:val="a"/>
    <w:rsid w:val="00925610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xl80">
    <w:name w:val="xl80"/>
    <w:basedOn w:val="a"/>
    <w:rsid w:val="00925610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xl81">
    <w:name w:val="xl81"/>
    <w:basedOn w:val="a"/>
    <w:rsid w:val="00925610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2"/>
      <w:szCs w:val="22"/>
      <w:u w:val="single"/>
    </w:rPr>
  </w:style>
  <w:style w:type="paragraph" w:customStyle="1" w:styleId="xl82">
    <w:name w:val="xl82"/>
    <w:basedOn w:val="a"/>
    <w:rsid w:val="00925610"/>
    <w:pPr>
      <w:pBdr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2"/>
      <w:szCs w:val="22"/>
      <w:u w:val="single"/>
    </w:rPr>
  </w:style>
  <w:style w:type="paragraph" w:customStyle="1" w:styleId="xl83">
    <w:name w:val="xl83"/>
    <w:basedOn w:val="a"/>
    <w:rsid w:val="00925610"/>
    <w:pPr>
      <w:pBdr>
        <w:top w:val="single" w:sz="4" w:space="0" w:color="000000"/>
        <w:left w:val="double" w:sz="6" w:space="0" w:color="000000"/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xl84">
    <w:name w:val="xl84"/>
    <w:basedOn w:val="a"/>
    <w:rsid w:val="00925610"/>
    <w:pPr>
      <w:pBdr>
        <w:top w:val="single" w:sz="4" w:space="0" w:color="000000"/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xl85">
    <w:name w:val="xl85"/>
    <w:basedOn w:val="a"/>
    <w:rsid w:val="00925610"/>
    <w:pPr>
      <w:pBdr>
        <w:top w:val="double" w:sz="6" w:space="0" w:color="000000"/>
        <w:lef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</w:rPr>
  </w:style>
  <w:style w:type="paragraph" w:customStyle="1" w:styleId="xl86">
    <w:name w:val="xl86"/>
    <w:basedOn w:val="a"/>
    <w:rsid w:val="00925610"/>
    <w:pPr>
      <w:pBdr>
        <w:top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</w:rPr>
  </w:style>
  <w:style w:type="paragraph" w:customStyle="1" w:styleId="xl87">
    <w:name w:val="xl87"/>
    <w:basedOn w:val="a"/>
    <w:rsid w:val="00925610"/>
    <w:pPr>
      <w:pBdr>
        <w:lef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2"/>
      <w:szCs w:val="22"/>
      <w:u w:val="single"/>
    </w:rPr>
  </w:style>
  <w:style w:type="paragraph" w:customStyle="1" w:styleId="xl88">
    <w:name w:val="xl88"/>
    <w:basedOn w:val="a"/>
    <w:rsid w:val="00925610"/>
    <w:pPr>
      <w:pBdr>
        <w:left w:val="double" w:sz="6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rsid w:val="00925610"/>
    <w:pP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90">
    <w:name w:val="xl90"/>
    <w:basedOn w:val="a"/>
    <w:rsid w:val="00925610"/>
    <w:pPr>
      <w:pBdr>
        <w:top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</w:rPr>
  </w:style>
  <w:style w:type="paragraph" w:customStyle="1" w:styleId="xl91">
    <w:name w:val="xl91"/>
    <w:basedOn w:val="a"/>
    <w:rsid w:val="00925610"/>
    <w:pPr>
      <w:pBdr>
        <w:right w:val="double" w:sz="6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92">
    <w:name w:val="xl92"/>
    <w:basedOn w:val="a"/>
    <w:rsid w:val="00925610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xl93">
    <w:name w:val="xl93"/>
    <w:basedOn w:val="a"/>
    <w:rsid w:val="00925610"/>
    <w:pPr>
      <w:pBdr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18"/>
      <w:szCs w:val="18"/>
    </w:rPr>
  </w:style>
  <w:style w:type="paragraph" w:customStyle="1" w:styleId="xl94">
    <w:name w:val="xl94"/>
    <w:basedOn w:val="a"/>
    <w:rsid w:val="00925610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18"/>
      <w:szCs w:val="18"/>
    </w:rPr>
  </w:style>
  <w:style w:type="paragraph" w:customStyle="1" w:styleId="xl95">
    <w:name w:val="xl95"/>
    <w:basedOn w:val="a"/>
    <w:rsid w:val="0092561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96">
    <w:name w:val="xl96"/>
    <w:basedOn w:val="a"/>
    <w:rsid w:val="00925610"/>
    <w:pPr>
      <w:pBdr>
        <w:left w:val="single" w:sz="4" w:space="0" w:color="000000"/>
        <w:bottom w:val="single" w:sz="4" w:space="0" w:color="000000"/>
        <w:right w:val="double" w:sz="6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97">
    <w:name w:val="xl97"/>
    <w:basedOn w:val="a"/>
    <w:rsid w:val="00925610"/>
    <w:pPr>
      <w:pBdr>
        <w:top w:val="double" w:sz="6" w:space="0" w:color="000000"/>
        <w:left w:val="double" w:sz="6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98">
    <w:name w:val="xl98"/>
    <w:basedOn w:val="a"/>
    <w:rsid w:val="00925610"/>
    <w:pPr>
      <w:pBdr>
        <w:top w:val="double" w:sz="6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99">
    <w:name w:val="xl99"/>
    <w:basedOn w:val="a"/>
    <w:rsid w:val="00925610"/>
    <w:pPr>
      <w:pBdr>
        <w:top w:val="double" w:sz="6" w:space="0" w:color="000000"/>
        <w:bottom w:val="single" w:sz="4" w:space="0" w:color="000000"/>
        <w:right w:val="double" w:sz="6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00">
    <w:name w:val="xl100"/>
    <w:basedOn w:val="a"/>
    <w:rsid w:val="00925610"/>
    <w:pPr>
      <w:pBdr>
        <w:top w:val="double" w:sz="6" w:space="0" w:color="000000"/>
        <w:left w:val="double" w:sz="6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01">
    <w:name w:val="xl101"/>
    <w:basedOn w:val="a"/>
    <w:rsid w:val="00925610"/>
    <w:pPr>
      <w:pBdr>
        <w:top w:val="double" w:sz="6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02">
    <w:name w:val="xl102"/>
    <w:basedOn w:val="a"/>
    <w:rsid w:val="00925610"/>
    <w:pPr>
      <w:pBdr>
        <w:top w:val="double" w:sz="6" w:space="0" w:color="000000"/>
        <w:bottom w:val="double" w:sz="6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kern w:val="0"/>
      <w:sz w:val="22"/>
      <w:szCs w:val="22"/>
      <w:u w:val="single"/>
    </w:rPr>
  </w:style>
  <w:style w:type="paragraph" w:customStyle="1" w:styleId="xl103">
    <w:name w:val="xl103"/>
    <w:basedOn w:val="a"/>
    <w:rsid w:val="00925610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kern w:val="0"/>
      <w:sz w:val="22"/>
      <w:szCs w:val="22"/>
      <w:u w:val="single"/>
    </w:rPr>
  </w:style>
  <w:style w:type="paragraph" w:customStyle="1" w:styleId="xl104">
    <w:name w:val="xl104"/>
    <w:basedOn w:val="a"/>
    <w:rsid w:val="00925610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05">
    <w:name w:val="xl105"/>
    <w:basedOn w:val="a"/>
    <w:rsid w:val="00925610"/>
    <w:pPr>
      <w:pBdr>
        <w:top w:val="double" w:sz="6" w:space="0" w:color="000000"/>
        <w:bottom w:val="double" w:sz="6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06">
    <w:name w:val="xl106"/>
    <w:basedOn w:val="a"/>
    <w:rsid w:val="00925610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07">
    <w:name w:val="xl107"/>
    <w:basedOn w:val="a"/>
    <w:rsid w:val="00925610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kern w:val="0"/>
      <w:sz w:val="22"/>
      <w:szCs w:val="22"/>
      <w:u w:val="single"/>
    </w:rPr>
  </w:style>
  <w:style w:type="paragraph" w:customStyle="1" w:styleId="xl108">
    <w:name w:val="xl108"/>
    <w:basedOn w:val="a"/>
    <w:rsid w:val="009256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kern w:val="0"/>
      <w:sz w:val="22"/>
      <w:szCs w:val="22"/>
      <w:u w:val="single"/>
    </w:rPr>
  </w:style>
  <w:style w:type="paragraph" w:customStyle="1" w:styleId="xl109">
    <w:name w:val="xl109"/>
    <w:basedOn w:val="a"/>
    <w:rsid w:val="00925610"/>
    <w:pPr>
      <w:pBdr>
        <w:top w:val="single" w:sz="4" w:space="0" w:color="000000"/>
        <w:left w:val="double" w:sz="6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10">
    <w:name w:val="xl110"/>
    <w:basedOn w:val="a"/>
    <w:rsid w:val="00925610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11">
    <w:name w:val="xl111"/>
    <w:basedOn w:val="a"/>
    <w:rsid w:val="00925610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12">
    <w:name w:val="xl112"/>
    <w:basedOn w:val="a"/>
    <w:rsid w:val="00925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13">
    <w:name w:val="xl113"/>
    <w:basedOn w:val="a"/>
    <w:rsid w:val="00925610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14">
    <w:name w:val="xl114"/>
    <w:basedOn w:val="a"/>
    <w:rsid w:val="00925610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xl115">
    <w:name w:val="xl115"/>
    <w:basedOn w:val="a"/>
    <w:rsid w:val="00925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xl116">
    <w:name w:val="xl116"/>
    <w:basedOn w:val="a"/>
    <w:rsid w:val="00925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xl117">
    <w:name w:val="xl117"/>
    <w:basedOn w:val="a"/>
    <w:rsid w:val="00925610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xl118">
    <w:name w:val="xl118"/>
    <w:basedOn w:val="a"/>
    <w:rsid w:val="00925610"/>
    <w:pPr>
      <w:pBdr>
        <w:top w:val="single" w:sz="4" w:space="0" w:color="000000"/>
        <w:left w:val="double" w:sz="6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xl119">
    <w:name w:val="xl119"/>
    <w:basedOn w:val="a"/>
    <w:rsid w:val="009256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120">
    <w:name w:val="xl120"/>
    <w:basedOn w:val="a"/>
    <w:rsid w:val="00925610"/>
    <w:pPr>
      <w:pBdr>
        <w:top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121">
    <w:name w:val="xl121"/>
    <w:basedOn w:val="a"/>
    <w:rsid w:val="00925610"/>
    <w:pPr>
      <w:pBdr>
        <w:top w:val="single" w:sz="4" w:space="0" w:color="000000"/>
        <w:left w:val="double" w:sz="6" w:space="0" w:color="000000"/>
        <w:bottom w:val="double" w:sz="6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xl122">
    <w:name w:val="xl122"/>
    <w:basedOn w:val="a"/>
    <w:rsid w:val="00925610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xl123">
    <w:name w:val="xl123"/>
    <w:basedOn w:val="a"/>
    <w:rsid w:val="00925610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xl124">
    <w:name w:val="xl124"/>
    <w:basedOn w:val="a"/>
    <w:rsid w:val="00925610"/>
    <w:pPr>
      <w:pBdr>
        <w:top w:val="single" w:sz="4" w:space="0" w:color="000000"/>
        <w:left w:val="single" w:sz="4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xl125">
    <w:name w:val="xl125"/>
    <w:basedOn w:val="a"/>
    <w:rsid w:val="009256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26">
    <w:name w:val="xl126"/>
    <w:basedOn w:val="a"/>
    <w:rsid w:val="00925610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27">
    <w:name w:val="xl127"/>
    <w:basedOn w:val="a"/>
    <w:rsid w:val="00925610"/>
    <w:pPr>
      <w:pBdr>
        <w:top w:val="single" w:sz="4" w:space="0" w:color="000000"/>
        <w:bottom w:val="single" w:sz="4" w:space="0" w:color="000000"/>
        <w:right w:val="double" w:sz="6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28">
    <w:name w:val="xl128"/>
    <w:basedOn w:val="a"/>
    <w:rsid w:val="00925610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29">
    <w:name w:val="xl129"/>
    <w:basedOn w:val="a"/>
    <w:rsid w:val="00925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30">
    <w:name w:val="xl130"/>
    <w:basedOn w:val="a"/>
    <w:rsid w:val="009256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31">
    <w:name w:val="xl131"/>
    <w:basedOn w:val="a"/>
    <w:rsid w:val="00925610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32">
    <w:name w:val="xl132"/>
    <w:basedOn w:val="a"/>
    <w:rsid w:val="00925610"/>
    <w:pPr>
      <w:pBdr>
        <w:top w:val="single" w:sz="4" w:space="0" w:color="000000"/>
        <w:bottom w:val="single" w:sz="4" w:space="0" w:color="000000"/>
        <w:right w:val="double" w:sz="6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2"/>
      <w:szCs w:val="22"/>
    </w:rPr>
  </w:style>
  <w:style w:type="paragraph" w:customStyle="1" w:styleId="xl133">
    <w:name w:val="xl133"/>
    <w:basedOn w:val="a"/>
    <w:rsid w:val="009256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xl134">
    <w:name w:val="xl134"/>
    <w:basedOn w:val="a"/>
    <w:rsid w:val="00925610"/>
    <w:pPr>
      <w:pBdr>
        <w:top w:val="single" w:sz="4" w:space="0" w:color="000000"/>
        <w:left w:val="single" w:sz="4" w:space="0" w:color="000000"/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xl135">
    <w:name w:val="xl135"/>
    <w:basedOn w:val="a"/>
    <w:rsid w:val="00925610"/>
    <w:pPr>
      <w:pBdr>
        <w:top w:val="single" w:sz="4" w:space="0" w:color="000000"/>
        <w:bottom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136">
    <w:name w:val="xl136"/>
    <w:basedOn w:val="a"/>
    <w:rsid w:val="00925610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rsid w:val="00925610"/>
    <w:rPr>
      <w:rFonts w:cs="Times New Roman"/>
    </w:rPr>
  </w:style>
  <w:style w:type="character" w:customStyle="1" w:styleId="42">
    <w:name w:val="Основной текст (4)_"/>
    <w:link w:val="43"/>
    <w:uiPriority w:val="99"/>
    <w:locked/>
    <w:rsid w:val="00925610"/>
    <w:rPr>
      <w:sz w:val="23"/>
      <w:szCs w:val="23"/>
      <w:shd w:val="clear" w:color="auto" w:fill="FFFFFF"/>
    </w:rPr>
  </w:style>
  <w:style w:type="character" w:customStyle="1" w:styleId="42pt">
    <w:name w:val="Основной текст (4) + Интервал 2 pt"/>
    <w:uiPriority w:val="99"/>
    <w:rsid w:val="00925610"/>
    <w:rPr>
      <w:rFonts w:ascii="Times New Roman" w:hAnsi="Times New Roman" w:cs="Times New Roman"/>
      <w:color w:val="000000"/>
      <w:spacing w:val="5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3">
    <w:name w:val="Основной текст (4)"/>
    <w:basedOn w:val="a"/>
    <w:link w:val="42"/>
    <w:uiPriority w:val="99"/>
    <w:rsid w:val="00925610"/>
    <w:pPr>
      <w:widowControl w:val="0"/>
      <w:shd w:val="clear" w:color="auto" w:fill="FFFFFF"/>
      <w:spacing w:before="360" w:after="840" w:line="274" w:lineRule="exact"/>
    </w:pPr>
    <w:rPr>
      <w:rFonts w:asciiTheme="minorHAnsi" w:eastAsiaTheme="minorHAnsi" w:hAnsiTheme="minorHAnsi" w:cstheme="minorBidi"/>
      <w:kern w:val="0"/>
      <w:sz w:val="23"/>
      <w:szCs w:val="23"/>
      <w:lang w:eastAsia="en-US"/>
    </w:rPr>
  </w:style>
  <w:style w:type="character" w:styleId="afe">
    <w:name w:val="Emphasis"/>
    <w:qFormat/>
    <w:rsid w:val="00925610"/>
    <w:rPr>
      <w:i/>
      <w:iCs/>
    </w:rPr>
  </w:style>
  <w:style w:type="numbering" w:customStyle="1" w:styleId="6">
    <w:name w:val="Нет списка6"/>
    <w:next w:val="a2"/>
    <w:uiPriority w:val="99"/>
    <w:semiHidden/>
    <w:unhideWhenUsed/>
    <w:rsid w:val="00925610"/>
  </w:style>
  <w:style w:type="character" w:customStyle="1" w:styleId="26">
    <w:name w:val="Основной текст (2)_"/>
    <w:link w:val="27"/>
    <w:uiPriority w:val="99"/>
    <w:locked/>
    <w:rsid w:val="00925610"/>
    <w:rPr>
      <w:b/>
      <w:bCs/>
      <w:shd w:val="clear" w:color="auto" w:fill="FFFFFF"/>
    </w:rPr>
  </w:style>
  <w:style w:type="character" w:customStyle="1" w:styleId="aff">
    <w:name w:val="Колонтитул_"/>
    <w:link w:val="19"/>
    <w:uiPriority w:val="99"/>
    <w:locked/>
    <w:rsid w:val="00925610"/>
    <w:rPr>
      <w:rFonts w:ascii="Impact" w:hAnsi="Impact" w:cs="Impact"/>
      <w:sz w:val="16"/>
      <w:szCs w:val="16"/>
      <w:shd w:val="clear" w:color="auto" w:fill="FFFFFF"/>
    </w:rPr>
  </w:style>
  <w:style w:type="character" w:customStyle="1" w:styleId="aff0">
    <w:name w:val="Колонтитул"/>
    <w:uiPriority w:val="99"/>
    <w:rsid w:val="00925610"/>
    <w:rPr>
      <w:rFonts w:ascii="Impact" w:hAnsi="Impact" w:cs="Impact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5">
    <w:name w:val="Основной текст (3)_"/>
    <w:link w:val="310"/>
    <w:locked/>
    <w:rsid w:val="00925610"/>
    <w:rPr>
      <w:sz w:val="21"/>
      <w:szCs w:val="21"/>
      <w:shd w:val="clear" w:color="auto" w:fill="FFFFFF"/>
    </w:rPr>
  </w:style>
  <w:style w:type="character" w:customStyle="1" w:styleId="3Impact">
    <w:name w:val="Основной текст (3) + Impact"/>
    <w:aliases w:val="16,5 pt,Курсив"/>
    <w:uiPriority w:val="99"/>
    <w:rsid w:val="00925610"/>
    <w:rPr>
      <w:rFonts w:ascii="Impact" w:hAnsi="Impact" w:cs="Impact"/>
      <w:i/>
      <w:iCs/>
      <w:color w:val="000000"/>
      <w:spacing w:val="0"/>
      <w:w w:val="100"/>
      <w:position w:val="0"/>
      <w:sz w:val="33"/>
      <w:szCs w:val="33"/>
      <w:u w:val="single"/>
      <w:shd w:val="clear" w:color="auto" w:fill="FFFFFF"/>
    </w:rPr>
  </w:style>
  <w:style w:type="character" w:customStyle="1" w:styleId="36">
    <w:name w:val="Основной текст (3)"/>
    <w:uiPriority w:val="99"/>
    <w:rsid w:val="0092561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311">
    <w:name w:val="Основной текст (3) + 11"/>
    <w:aliases w:val="5 pt3,Интервал 2 pt"/>
    <w:uiPriority w:val="99"/>
    <w:rsid w:val="00925610"/>
    <w:rPr>
      <w:rFonts w:ascii="Times New Roman" w:hAnsi="Times New Roman" w:cs="Times New Roman"/>
      <w:color w:val="000000"/>
      <w:spacing w:val="5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2">
    <w:name w:val="Основной текст (5)_"/>
    <w:link w:val="53"/>
    <w:uiPriority w:val="99"/>
    <w:locked/>
    <w:rsid w:val="00925610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925610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19">
    <w:name w:val="Колонтитул1"/>
    <w:basedOn w:val="a"/>
    <w:link w:val="aff"/>
    <w:uiPriority w:val="99"/>
    <w:rsid w:val="00925610"/>
    <w:pPr>
      <w:widowControl w:val="0"/>
      <w:shd w:val="clear" w:color="auto" w:fill="FFFFFF"/>
      <w:spacing w:line="240" w:lineRule="atLeast"/>
    </w:pPr>
    <w:rPr>
      <w:rFonts w:ascii="Impact" w:eastAsiaTheme="minorHAnsi" w:hAnsi="Impact" w:cs="Impact"/>
      <w:kern w:val="0"/>
      <w:sz w:val="16"/>
      <w:szCs w:val="16"/>
      <w:lang w:eastAsia="en-US"/>
    </w:rPr>
  </w:style>
  <w:style w:type="paragraph" w:customStyle="1" w:styleId="310">
    <w:name w:val="Основной текст (3)1"/>
    <w:basedOn w:val="a"/>
    <w:link w:val="35"/>
    <w:rsid w:val="00925610"/>
    <w:pPr>
      <w:widowControl w:val="0"/>
      <w:shd w:val="clear" w:color="auto" w:fill="FFFFFF"/>
      <w:spacing w:before="180" w:after="360" w:line="240" w:lineRule="atLeast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character" w:customStyle="1" w:styleId="1a">
    <w:name w:val="Основной текст Знак1"/>
    <w:rsid w:val="0092561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53">
    <w:name w:val="Основной текст (5)"/>
    <w:basedOn w:val="a"/>
    <w:link w:val="52"/>
    <w:uiPriority w:val="99"/>
    <w:rsid w:val="0092561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kern w:val="0"/>
      <w:sz w:val="26"/>
      <w:szCs w:val="26"/>
      <w:lang w:eastAsia="en-US"/>
    </w:rPr>
  </w:style>
  <w:style w:type="numbering" w:customStyle="1" w:styleId="111">
    <w:name w:val="Нет списка11"/>
    <w:next w:val="a2"/>
    <w:semiHidden/>
    <w:rsid w:val="00925610"/>
  </w:style>
  <w:style w:type="numbering" w:customStyle="1" w:styleId="7">
    <w:name w:val="Нет списка7"/>
    <w:next w:val="a2"/>
    <w:semiHidden/>
    <w:rsid w:val="00925610"/>
  </w:style>
  <w:style w:type="paragraph" w:customStyle="1" w:styleId="ConsPlusNormal">
    <w:name w:val="ConsPlusNormal"/>
    <w:link w:val="ConsPlusNormal0"/>
    <w:rsid w:val="00925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5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256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8">
    <w:name w:val="Нет списка8"/>
    <w:next w:val="a2"/>
    <w:semiHidden/>
    <w:rsid w:val="00925610"/>
  </w:style>
  <w:style w:type="paragraph" w:styleId="aff1">
    <w:name w:val="Normal (Web)"/>
    <w:basedOn w:val="a"/>
    <w:rsid w:val="00925610"/>
    <w:pPr>
      <w:spacing w:before="100" w:beforeAutospacing="1" w:after="100" w:afterAutospacing="1"/>
    </w:pPr>
    <w:rPr>
      <w:rFonts w:ascii="Calibri" w:hAnsi="Calibri" w:cs="Times New Roman"/>
      <w:kern w:val="0"/>
      <w:sz w:val="24"/>
      <w:szCs w:val="24"/>
    </w:rPr>
  </w:style>
  <w:style w:type="character" w:styleId="aff2">
    <w:name w:val="Strong"/>
    <w:qFormat/>
    <w:rsid w:val="00925610"/>
    <w:rPr>
      <w:b/>
      <w:bCs/>
    </w:rPr>
  </w:style>
  <w:style w:type="character" w:customStyle="1" w:styleId="aff3">
    <w:name w:val="Гипертекстовая ссылка"/>
    <w:uiPriority w:val="99"/>
    <w:rsid w:val="00925610"/>
    <w:rPr>
      <w:color w:val="106BBE"/>
    </w:rPr>
  </w:style>
  <w:style w:type="character" w:customStyle="1" w:styleId="aff4">
    <w:name w:val="Цветовое выделение"/>
    <w:uiPriority w:val="99"/>
    <w:rsid w:val="00925610"/>
    <w:rPr>
      <w:b/>
      <w:bCs/>
      <w:color w:val="26282F"/>
    </w:rPr>
  </w:style>
  <w:style w:type="paragraph" w:customStyle="1" w:styleId="aff5">
    <w:name w:val="Нормальный (таблица)"/>
    <w:basedOn w:val="a"/>
    <w:next w:val="a"/>
    <w:link w:val="aff6"/>
    <w:uiPriority w:val="99"/>
    <w:rsid w:val="00925610"/>
    <w:pPr>
      <w:widowControl w:val="0"/>
      <w:autoSpaceDE w:val="0"/>
      <w:autoSpaceDN w:val="0"/>
      <w:adjustRightInd w:val="0"/>
      <w:jc w:val="both"/>
    </w:pPr>
    <w:rPr>
      <w:rFonts w:cs="Times New Roman"/>
      <w:kern w:val="0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rsid w:val="00925610"/>
    <w:pPr>
      <w:widowControl w:val="0"/>
      <w:autoSpaceDE w:val="0"/>
      <w:autoSpaceDN w:val="0"/>
      <w:adjustRightInd w:val="0"/>
    </w:pPr>
    <w:rPr>
      <w:kern w:val="0"/>
      <w:sz w:val="24"/>
      <w:szCs w:val="24"/>
    </w:rPr>
  </w:style>
  <w:style w:type="character" w:customStyle="1" w:styleId="aff6">
    <w:name w:val="Нормальный (таблица) Знак"/>
    <w:link w:val="aff5"/>
    <w:uiPriority w:val="99"/>
    <w:rsid w:val="00925610"/>
    <w:rPr>
      <w:rFonts w:ascii="Arial" w:eastAsia="Times New Roman" w:hAnsi="Arial" w:cs="Times New Roman"/>
      <w:sz w:val="24"/>
      <w:szCs w:val="24"/>
    </w:rPr>
  </w:style>
  <w:style w:type="paragraph" w:customStyle="1" w:styleId="ConsPlusTitle">
    <w:name w:val="ConsPlusTitle"/>
    <w:rsid w:val="00925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92561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both">
    <w:name w:val="pboth"/>
    <w:basedOn w:val="a"/>
    <w:rsid w:val="0092561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ff8">
    <w:name w:val="Основной текст_"/>
    <w:basedOn w:val="a0"/>
    <w:link w:val="28"/>
    <w:rsid w:val="00925610"/>
    <w:rPr>
      <w:sz w:val="21"/>
      <w:szCs w:val="21"/>
      <w:shd w:val="clear" w:color="auto" w:fill="FFFFFF"/>
    </w:rPr>
  </w:style>
  <w:style w:type="character" w:customStyle="1" w:styleId="4pt">
    <w:name w:val="Основной текст + Интервал 4 pt"/>
    <w:basedOn w:val="aff8"/>
    <w:rsid w:val="00925610"/>
    <w:rPr>
      <w:color w:val="000000"/>
      <w:spacing w:val="80"/>
      <w:w w:val="100"/>
      <w:position w:val="0"/>
      <w:lang w:val="ru-RU"/>
    </w:rPr>
  </w:style>
  <w:style w:type="character" w:customStyle="1" w:styleId="1b">
    <w:name w:val="Основной текст1"/>
    <w:basedOn w:val="aff8"/>
    <w:rsid w:val="00925610"/>
    <w:rPr>
      <w:color w:val="000000"/>
      <w:spacing w:val="0"/>
      <w:w w:val="100"/>
      <w:position w:val="0"/>
      <w:lang w:val="ru-RU"/>
    </w:rPr>
  </w:style>
  <w:style w:type="character" w:customStyle="1" w:styleId="aff9">
    <w:name w:val="Основной текст + Полужирный"/>
    <w:basedOn w:val="aff8"/>
    <w:rsid w:val="00925610"/>
    <w:rPr>
      <w:b/>
      <w:bCs/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"/>
    <w:basedOn w:val="aff8"/>
    <w:rsid w:val="00925610"/>
    <w:rPr>
      <w:color w:val="000000"/>
      <w:spacing w:val="0"/>
      <w:w w:val="100"/>
      <w:position w:val="0"/>
      <w:sz w:val="23"/>
      <w:szCs w:val="23"/>
    </w:rPr>
  </w:style>
  <w:style w:type="character" w:customStyle="1" w:styleId="MicrosoftSansSerif115pt">
    <w:name w:val="Основной текст + Microsoft Sans Serif;11;5 pt"/>
    <w:basedOn w:val="aff8"/>
    <w:rsid w:val="0092561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</w:rPr>
  </w:style>
  <w:style w:type="character" w:customStyle="1" w:styleId="5pt">
    <w:name w:val="Основной текст + 5 pt;Курсив"/>
    <w:basedOn w:val="aff8"/>
    <w:rsid w:val="00925610"/>
    <w:rPr>
      <w:i/>
      <w:iCs/>
      <w:color w:val="000000"/>
      <w:spacing w:val="0"/>
      <w:w w:val="100"/>
      <w:position w:val="0"/>
      <w:sz w:val="10"/>
      <w:szCs w:val="10"/>
    </w:rPr>
  </w:style>
  <w:style w:type="character" w:customStyle="1" w:styleId="4pt0">
    <w:name w:val="Основной текст + 4 pt"/>
    <w:basedOn w:val="aff8"/>
    <w:rsid w:val="00925610"/>
    <w:rPr>
      <w:color w:val="000000"/>
      <w:spacing w:val="0"/>
      <w:w w:val="100"/>
      <w:position w:val="0"/>
      <w:sz w:val="8"/>
      <w:szCs w:val="8"/>
    </w:rPr>
  </w:style>
  <w:style w:type="character" w:customStyle="1" w:styleId="MicrosoftSansSerif95pt">
    <w:name w:val="Основной текст + Microsoft Sans Serif;9;5 pt"/>
    <w:basedOn w:val="aff8"/>
    <w:rsid w:val="0092561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</w:rPr>
  </w:style>
  <w:style w:type="character" w:customStyle="1" w:styleId="Consolas55pt">
    <w:name w:val="Основной текст + Consolas;5;5 pt"/>
    <w:basedOn w:val="aff8"/>
    <w:rsid w:val="00925610"/>
    <w:rPr>
      <w:rFonts w:ascii="Consolas" w:eastAsia="Consolas" w:hAnsi="Consolas" w:cs="Consolas"/>
      <w:color w:val="000000"/>
      <w:spacing w:val="0"/>
      <w:w w:val="100"/>
      <w:position w:val="0"/>
      <w:sz w:val="11"/>
      <w:szCs w:val="11"/>
    </w:rPr>
  </w:style>
  <w:style w:type="character" w:customStyle="1" w:styleId="115pt0pt">
    <w:name w:val="Основной текст + 11;5 pt;Курсив;Интервал 0 pt"/>
    <w:basedOn w:val="aff8"/>
    <w:rsid w:val="00925610"/>
    <w:rPr>
      <w:i/>
      <w:iCs/>
      <w:color w:val="000000"/>
      <w:spacing w:val="10"/>
      <w:w w:val="100"/>
      <w:position w:val="0"/>
      <w:sz w:val="23"/>
      <w:szCs w:val="23"/>
      <w:lang w:val="ru-RU"/>
    </w:rPr>
  </w:style>
  <w:style w:type="character" w:customStyle="1" w:styleId="55pt">
    <w:name w:val="Основной текст + 5;5 pt;Курсив"/>
    <w:basedOn w:val="aff8"/>
    <w:rsid w:val="00925610"/>
    <w:rPr>
      <w:i/>
      <w:iCs/>
      <w:color w:val="000000"/>
      <w:spacing w:val="0"/>
      <w:w w:val="100"/>
      <w:position w:val="0"/>
      <w:sz w:val="11"/>
      <w:szCs w:val="11"/>
    </w:rPr>
  </w:style>
  <w:style w:type="paragraph" w:customStyle="1" w:styleId="28">
    <w:name w:val="Основной текст2"/>
    <w:basedOn w:val="a"/>
    <w:link w:val="aff8"/>
    <w:rsid w:val="00925610"/>
    <w:pPr>
      <w:widowControl w:val="0"/>
      <w:shd w:val="clear" w:color="auto" w:fill="FFFFFF"/>
      <w:spacing w:before="240" w:after="360" w:line="0" w:lineRule="atLeast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character" w:customStyle="1" w:styleId="articleseparator">
    <w:name w:val="article_separator"/>
    <w:basedOn w:val="a0"/>
    <w:rsid w:val="00925610"/>
  </w:style>
  <w:style w:type="paragraph" w:customStyle="1" w:styleId="44">
    <w:name w:val="çàãîëîâîê 4"/>
    <w:basedOn w:val="a"/>
    <w:next w:val="a"/>
    <w:rsid w:val="00925610"/>
    <w:pPr>
      <w:keepNext/>
      <w:spacing w:line="260" w:lineRule="auto"/>
      <w:jc w:val="center"/>
    </w:pPr>
    <w:rPr>
      <w:rFonts w:ascii="Times New Roman" w:hAnsi="Times New Roman" w:cs="Times New Roman"/>
      <w:b/>
      <w:kern w:val="0"/>
      <w:sz w:val="24"/>
      <w:szCs w:val="20"/>
    </w:rPr>
  </w:style>
  <w:style w:type="paragraph" w:customStyle="1" w:styleId="220">
    <w:name w:val="Основной текст 22"/>
    <w:basedOn w:val="a"/>
    <w:rsid w:val="00925610"/>
    <w:pPr>
      <w:jc w:val="both"/>
    </w:pPr>
    <w:rPr>
      <w:rFonts w:ascii="Times New Roman" w:hAnsi="Times New Roman" w:cs="Times New Roman"/>
      <w:kern w:val="0"/>
      <w:szCs w:val="20"/>
    </w:rPr>
  </w:style>
  <w:style w:type="paragraph" w:customStyle="1" w:styleId="FR1">
    <w:name w:val="FR1"/>
    <w:rsid w:val="00925610"/>
    <w:pPr>
      <w:widowControl w:val="0"/>
      <w:autoSpaceDE w:val="0"/>
      <w:autoSpaceDN w:val="0"/>
      <w:adjustRightInd w:val="0"/>
      <w:spacing w:before="500" w:after="0" w:line="240" w:lineRule="auto"/>
      <w:ind w:right="20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ConsTitle">
    <w:name w:val="ConsTitle"/>
    <w:rsid w:val="009256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925610"/>
    <w:pPr>
      <w:ind w:firstLine="720"/>
      <w:jc w:val="both"/>
    </w:pPr>
    <w:rPr>
      <w:kern w:val="0"/>
      <w:sz w:val="26"/>
      <w:szCs w:val="26"/>
    </w:rPr>
  </w:style>
  <w:style w:type="paragraph" w:customStyle="1" w:styleId="1c">
    <w:name w:val="Без интервала1"/>
    <w:rsid w:val="009256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t-p">
    <w:name w:val="dt-p"/>
    <w:basedOn w:val="a"/>
    <w:rsid w:val="0092561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4598</Words>
  <Characters>26214</Characters>
  <Application>Microsoft Office Word</Application>
  <DocSecurity>0</DocSecurity>
  <Lines>218</Lines>
  <Paragraphs>61</Paragraphs>
  <ScaleCrop>false</ScaleCrop>
  <Company/>
  <LinksUpToDate>false</LinksUpToDate>
  <CharactersWithSpaces>30751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Н-Жирим</cp:lastModifiedBy>
  <cp:revision>4</cp:revision>
  <dcterms:created xsi:type="dcterms:W3CDTF">2025-05-12T06:48:00Z</dcterms:created>
  <dcterms:modified xsi:type="dcterms:W3CDTF">2025-05-12T06:51:00Z</dcterms:modified>
</cp:coreProperties>
</file>