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34" w:rsidRPr="00820AE5" w:rsidRDefault="00705934" w:rsidP="007059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0AE5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-375920</wp:posOffset>
            </wp:positionV>
            <wp:extent cx="771525" cy="914400"/>
            <wp:effectExtent l="19050" t="0" r="9525" b="0"/>
            <wp:wrapTopAndBottom/>
            <wp:docPr id="3" name="Рисунок 1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AE5" w:rsidRPr="00820AE5">
        <w:rPr>
          <w:rFonts w:ascii="Times New Roman" w:hAnsi="Times New Roman" w:cs="Times New Roman"/>
          <w:b/>
          <w:sz w:val="36"/>
          <w:szCs w:val="36"/>
          <w:u w:val="single"/>
        </w:rPr>
        <w:t>ПРОЕКТ</w:t>
      </w:r>
    </w:p>
    <w:p w:rsidR="00705934" w:rsidRDefault="00705934" w:rsidP="007059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СЕЛЬСКОГО ПОСЕЛЕНИЯ «НИЖНЕЖИРИМСКОЕ» </w:t>
      </w:r>
    </w:p>
    <w:p w:rsidR="00705934" w:rsidRDefault="00705934" w:rsidP="007059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ТАРБАГАТАЙСКОГО РАЙОНА РЕСПУБЛИКИ БУРЯТИЯ</w:t>
      </w:r>
    </w:p>
    <w:p w:rsidR="00705934" w:rsidRDefault="001F2347" w:rsidP="0070593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347">
        <w:pict>
          <v:line id="Прямая соединительная линия 3" o:spid="_x0000_s1026" style="position:absolute;left:0;text-align:left;flip:y;z-index:251658240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proofErr w:type="spellStart"/>
      <w:proofErr w:type="gramStart"/>
      <w:r w:rsidR="00705934">
        <w:rPr>
          <w:rFonts w:ascii="Times New Roman" w:hAnsi="Times New Roman" w:cs="Times New Roman"/>
          <w:b/>
          <w:sz w:val="24"/>
          <w:szCs w:val="24"/>
        </w:rPr>
        <w:t>_________Республика</w:t>
      </w:r>
      <w:proofErr w:type="spellEnd"/>
      <w:r w:rsidR="00705934">
        <w:rPr>
          <w:rFonts w:ascii="Times New Roman" w:hAnsi="Times New Roman" w:cs="Times New Roman"/>
          <w:b/>
          <w:sz w:val="24"/>
          <w:szCs w:val="24"/>
        </w:rPr>
        <w:t xml:space="preserve"> Бурятия, </w:t>
      </w:r>
      <w:proofErr w:type="spellStart"/>
      <w:r w:rsidR="00705934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="00705934">
        <w:rPr>
          <w:rFonts w:ascii="Times New Roman" w:hAnsi="Times New Roman" w:cs="Times New Roman"/>
          <w:b/>
          <w:sz w:val="24"/>
          <w:szCs w:val="24"/>
        </w:rPr>
        <w:t xml:space="preserve">  район, с. Нижний </w:t>
      </w:r>
      <w:proofErr w:type="spellStart"/>
      <w:r w:rsidR="00705934">
        <w:rPr>
          <w:rFonts w:ascii="Times New Roman" w:hAnsi="Times New Roman" w:cs="Times New Roman"/>
          <w:b/>
          <w:sz w:val="24"/>
          <w:szCs w:val="24"/>
        </w:rPr>
        <w:t>Жирим</w:t>
      </w:r>
      <w:proofErr w:type="spellEnd"/>
      <w:r w:rsidR="00705934">
        <w:rPr>
          <w:rFonts w:ascii="Times New Roman" w:hAnsi="Times New Roman" w:cs="Times New Roman"/>
          <w:b/>
          <w:sz w:val="24"/>
          <w:szCs w:val="24"/>
        </w:rPr>
        <w:t>, ул. Калинина, д.94, тел. 8(301 46)58 120</w:t>
      </w:r>
      <w:proofErr w:type="gramEnd"/>
    </w:p>
    <w:p w:rsidR="00705934" w:rsidRDefault="00705934" w:rsidP="0070593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934" w:rsidRDefault="00705934" w:rsidP="00705934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 №</w:t>
      </w:r>
      <w:r w:rsidR="00820AE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05934" w:rsidRDefault="00705934" w:rsidP="0070593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«</w:t>
      </w:r>
      <w:r w:rsidR="00820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820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ижний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Жирим</w:t>
      </w:r>
      <w:proofErr w:type="spellEnd"/>
    </w:p>
    <w:p w:rsidR="00705934" w:rsidRDefault="00705934" w:rsidP="00705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УСТАВ МО СП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района.</w:t>
      </w:r>
    </w:p>
    <w:p w:rsidR="00705934" w:rsidRDefault="00705934" w:rsidP="0070593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5934" w:rsidRDefault="00705934" w:rsidP="00705934">
      <w:pPr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поселения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 депутатов, </w:t>
      </w:r>
    </w:p>
    <w:p w:rsidR="00705934" w:rsidRDefault="00705934" w:rsidP="00705934">
      <w:pPr>
        <w:suppressAutoHyphens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705934" w:rsidRDefault="00705934" w:rsidP="0070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№359, от 28.01.2022 г №381, от 12.12.2022 г №395,от 17.04.2023 г №403,от 30.10.2023 г №7, от 26.02.2024 г №17, следующие изменения: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1.1. статью 2 дополнить пунктом 23 следующего содержания: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112-ФЗ “О личном подсобном хозяйстве",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книгах». 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абзаце 1 части 5 статьи 18 слова «пунктами 1-7» заменить словами «пунктами 1-7 и 9.2.»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7 статьи 23 дополнить пунктом 3.1 следующего содержания: </w:t>
      </w:r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часть 11 статьи 25 дополнить пунктом 10.2 следующего содержания:</w:t>
      </w:r>
    </w:p>
    <w:p w:rsidR="00705934" w:rsidRDefault="00705934" w:rsidP="00705934">
      <w:pPr>
        <w:tabs>
          <w:tab w:val="left" w:pos="709"/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«10.2) приобретение им статуса иностранного агента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05934" w:rsidRDefault="00705934" w:rsidP="00705934">
      <w:pPr>
        <w:tabs>
          <w:tab w:val="left" w:pos="6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часть 2 статьи 63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дополнить пунктом 4.1 следующего содержания:</w:t>
      </w:r>
    </w:p>
    <w:p w:rsidR="00705934" w:rsidRDefault="00705934" w:rsidP="0070593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«4.1)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;"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05934" w:rsidRDefault="00705934" w:rsidP="0070593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934" w:rsidRDefault="00705934" w:rsidP="0070593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 (обнародования).</w:t>
      </w:r>
    </w:p>
    <w:p w:rsidR="00705934" w:rsidRDefault="00705934" w:rsidP="0070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представить муниципальный правовой акт о внесении дополнения устав на государственную регистрацию.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05934" w:rsidRP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-                                                                                               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705934" w:rsidRDefault="00705934" w:rsidP="0070593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                                      И.И.Калашникова</w:t>
      </w:r>
    </w:p>
    <w:p w:rsidR="00BE3D25" w:rsidRDefault="00BE3D25"/>
    <w:sectPr w:rsidR="00BE3D25" w:rsidSect="007059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705934"/>
    <w:rsid w:val="001F2347"/>
    <w:rsid w:val="0046733A"/>
    <w:rsid w:val="004B35CF"/>
    <w:rsid w:val="00571070"/>
    <w:rsid w:val="00597DCD"/>
    <w:rsid w:val="005B0FEA"/>
    <w:rsid w:val="00705934"/>
    <w:rsid w:val="00820AE5"/>
    <w:rsid w:val="0091589D"/>
    <w:rsid w:val="009723A1"/>
    <w:rsid w:val="00BE3D25"/>
    <w:rsid w:val="00C3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3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7</cp:revision>
  <dcterms:created xsi:type="dcterms:W3CDTF">2024-11-13T05:43:00Z</dcterms:created>
  <dcterms:modified xsi:type="dcterms:W3CDTF">2024-11-21T06:55:00Z</dcterms:modified>
</cp:coreProperties>
</file>