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6E" w:rsidRDefault="00DB546E" w:rsidP="00DB54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46E" w:rsidRDefault="00DB546E" w:rsidP="00DB54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102870</wp:posOffset>
            </wp:positionV>
            <wp:extent cx="781050" cy="918210"/>
            <wp:effectExtent l="19050" t="0" r="0" b="0"/>
            <wp:wrapTopAndBottom/>
            <wp:docPr id="1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itul-p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DB546E" w:rsidRDefault="00DB546E" w:rsidP="00DB54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 ОБРАЗОВАНИЯ  </w:t>
      </w:r>
    </w:p>
    <w:p w:rsidR="00DB546E" w:rsidRDefault="00DB546E" w:rsidP="00DB54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 ПОСЕЛЕНИЯ «НИЖНЕЖИРИМСКОЕ»</w:t>
      </w:r>
    </w:p>
    <w:p w:rsidR="00DB546E" w:rsidRDefault="00DB546E" w:rsidP="00DB54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ТАРБАГАТАЙСКОГО  РАЙОНА   РЕСПУБЛИКИ  БУРЯТИЯ</w:t>
      </w:r>
    </w:p>
    <w:p w:rsidR="00DB546E" w:rsidRDefault="00DB546E" w:rsidP="00DB546E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B546E" w:rsidRDefault="00DB546E" w:rsidP="00DB546E">
      <w:pPr>
        <w:widowControl w:val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    </w:t>
      </w:r>
    </w:p>
    <w:p w:rsidR="00DB546E" w:rsidRDefault="00DB546E" w:rsidP="00DB546E">
      <w:pPr>
        <w:widowControl w:val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DB546E" w:rsidRDefault="00DB546E" w:rsidP="00DB546E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 07 » августа 2023г.                                       №   408                        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ижний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Жирим</w:t>
      </w:r>
      <w:proofErr w:type="spellEnd"/>
      <w:r>
        <w:rPr>
          <w:rFonts w:ascii="Times New Roman" w:hAnsi="Times New Roman" w:cs="Times New Roman"/>
          <w:b/>
          <w:caps/>
          <w:sz w:val="24"/>
          <w:szCs w:val="24"/>
        </w:rPr>
        <w:t xml:space="preserve">    </w:t>
      </w:r>
    </w:p>
    <w:p w:rsidR="00DB546E" w:rsidRDefault="00DB546E" w:rsidP="00DB546E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</w:t>
      </w:r>
    </w:p>
    <w:p w:rsidR="00DB546E" w:rsidRDefault="00DB546E" w:rsidP="00DB546E">
      <w:pPr>
        <w:spacing w:after="200" w:line="276" w:lineRule="auto"/>
        <w:ind w:left="567"/>
        <w:rPr>
          <w:rFonts w:ascii="Times New Roman" w:eastAsia="Calibri" w:hAnsi="Times New Roman" w:cs="Times New Roman"/>
          <w:b/>
          <w:kern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2"/>
          <w:szCs w:val="22"/>
          <w:lang w:eastAsia="en-US"/>
        </w:rPr>
        <w:t>«О внесении изменений в решение сессии Совета депутатов МО СП «</w:t>
      </w:r>
      <w:proofErr w:type="spellStart"/>
      <w:r>
        <w:rPr>
          <w:rFonts w:ascii="Times New Roman" w:eastAsia="Calibri" w:hAnsi="Times New Roman" w:cs="Times New Roman"/>
          <w:b/>
          <w:kern w:val="0"/>
          <w:sz w:val="22"/>
          <w:szCs w:val="22"/>
          <w:lang w:eastAsia="en-US"/>
        </w:rPr>
        <w:t>Нижнежиримское</w:t>
      </w:r>
      <w:proofErr w:type="spellEnd"/>
      <w:r>
        <w:rPr>
          <w:rFonts w:ascii="Times New Roman" w:eastAsia="Calibri" w:hAnsi="Times New Roman" w:cs="Times New Roman"/>
          <w:b/>
          <w:kern w:val="0"/>
          <w:sz w:val="22"/>
          <w:szCs w:val="22"/>
          <w:lang w:eastAsia="en-US"/>
        </w:rPr>
        <w:t xml:space="preserve">» </w:t>
      </w:r>
      <w:r>
        <w:rPr>
          <w:rFonts w:ascii="Times New Roman" w:hAnsi="Times New Roman" w:cs="Times New Roman"/>
          <w:b/>
          <w:kern w:val="0"/>
          <w:sz w:val="22"/>
          <w:szCs w:val="22"/>
        </w:rPr>
        <w:t>от 11июля 2014 года №151 «</w:t>
      </w:r>
      <w:r>
        <w:rPr>
          <w:rFonts w:ascii="Times New Roman" w:hAnsi="Times New Roman" w:cs="Times New Roman"/>
          <w:b/>
          <w:sz w:val="22"/>
          <w:szCs w:val="22"/>
        </w:rPr>
        <w:t>О введении на территории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Нижнежиримское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» земельного налога и об установлении ставок и сроков уплаты»</w:t>
      </w:r>
    </w:p>
    <w:p w:rsidR="00DB546E" w:rsidRDefault="00DB546E" w:rsidP="00DB546E">
      <w:pPr>
        <w:spacing w:line="276" w:lineRule="auto"/>
        <w:ind w:left="567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 соответствии с Налоговым кодексом Российской Федерации, Федеральным законом от 06.10.2003 г №131 – ФЗ «Об общих принципах организации местного самоуправления в Российской Федерации» Совет депутатов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Нижнежиримское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РЕШАЕТ:        </w:t>
      </w:r>
    </w:p>
    <w:p w:rsidR="00DB546E" w:rsidRDefault="00DB546E" w:rsidP="00DB546E">
      <w:pPr>
        <w:shd w:val="clear" w:color="auto" w:fill="FFFFFF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1.Внести изменения в Положение о введении земельного налога на территории муниципального образование сельское поселение «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Нижнежиримское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» (далее Положение):</w:t>
      </w:r>
    </w:p>
    <w:p w:rsidR="00DB546E" w:rsidRDefault="00DB546E" w:rsidP="00DB546E">
      <w:pPr>
        <w:shd w:val="clear" w:color="auto" w:fill="FFFFFF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1.П.1 главы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“Налоговые ставки» изложить в следующей редакции:</w:t>
      </w:r>
    </w:p>
    <w:p w:rsidR="00DB546E" w:rsidRDefault="00DB546E" w:rsidP="00DB546E">
      <w:pPr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1. Налоговые ставки устанавливаются в зависимости от кадастровой стоимости земельных участков в следующих размерах:</w:t>
      </w:r>
    </w:p>
    <w:p w:rsidR="00DB546E" w:rsidRDefault="00DB546E" w:rsidP="00DB546E">
      <w:pPr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- 0,2 % в отношении земельных участков, занятых жилищным фондом и 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(представленных) для жилищного строительства;</w:t>
      </w:r>
    </w:p>
    <w:p w:rsidR="00DB546E" w:rsidRDefault="00DB546E" w:rsidP="00DB546E">
      <w:pPr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- 0,2 %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DB546E" w:rsidRDefault="00DB546E" w:rsidP="00DB546E">
      <w:pPr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- 0,3 %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 сельскохозяйственного производства;</w:t>
      </w:r>
    </w:p>
    <w:p w:rsidR="00DB546E" w:rsidRDefault="00DB546E" w:rsidP="00DB546E">
      <w:pPr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- 0,2%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DB546E" w:rsidRDefault="00DB546E" w:rsidP="00DB546E">
      <w:pPr>
        <w:ind w:firstLine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 1,5  %  от кадастровой стоимости в отношении прочих земельных участков.</w:t>
      </w:r>
    </w:p>
    <w:p w:rsidR="00DB546E" w:rsidRDefault="00DB546E" w:rsidP="00DB546E">
      <w:pPr>
        <w:rPr>
          <w:rFonts w:ascii="Times New Roman" w:hAnsi="Times New Roman" w:cs="Times New Roman"/>
          <w:spacing w:val="-1"/>
          <w:kern w:val="0"/>
          <w:sz w:val="24"/>
          <w:szCs w:val="24"/>
        </w:rPr>
      </w:pPr>
    </w:p>
    <w:p w:rsidR="00DB546E" w:rsidRDefault="00DB546E" w:rsidP="00DB546E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2.Опубликовать настоящее Решение в районной газете «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Тарбагатайская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 Нива» и разместить на официальном сайте Администрации МО СП «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Нижнежиримское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»</w:t>
      </w:r>
    </w:p>
    <w:p w:rsidR="00DB546E" w:rsidRDefault="00DB546E" w:rsidP="00DB546E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3.Решение Совета депутатов МО СП «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Нижнежиримское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» от 06.10.2016 г №223 считать утратившим силу.</w:t>
      </w:r>
    </w:p>
    <w:p w:rsidR="00DB546E" w:rsidRDefault="00DB546E" w:rsidP="00DB546E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4.Настоящее Решение вступает в силу со дня его опубликования.</w:t>
      </w:r>
    </w:p>
    <w:p w:rsidR="00DB546E" w:rsidRDefault="00DB546E" w:rsidP="00DB546E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5. В срок не позднее трех дней с момента опубликования направить настоящее решение в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Межрайонную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инспекции ФНС России по Республике Бурятия</w:t>
      </w:r>
    </w:p>
    <w:p w:rsidR="00DB546E" w:rsidRDefault="00DB546E" w:rsidP="00DB546E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6.</w:t>
      </w:r>
      <w:proofErr w:type="gramStart"/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Контроль за</w:t>
      </w:r>
      <w:proofErr w:type="gramEnd"/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исполнением настоящего Решения оставляю за собой.</w:t>
      </w:r>
    </w:p>
    <w:p w:rsidR="00DB546E" w:rsidRDefault="00DB546E" w:rsidP="00DB546E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DB546E" w:rsidRDefault="00DB546E" w:rsidP="00DB546E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 xml:space="preserve">Глава муниципального образования </w:t>
      </w:r>
    </w:p>
    <w:p w:rsidR="00950B91" w:rsidRPr="00DB546E" w:rsidRDefault="00DB546E" w:rsidP="00DB546E">
      <w:pPr>
        <w:ind w:left="-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 xml:space="preserve">           Сельское поселение «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Нижнежиримское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ab/>
        <w:t>И.И.Калашникова</w:t>
      </w:r>
    </w:p>
    <w:sectPr w:rsidR="00950B91" w:rsidRPr="00DB546E" w:rsidSect="00DB546E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A0839"/>
    <w:rsid w:val="00155113"/>
    <w:rsid w:val="007A0839"/>
    <w:rsid w:val="00950B91"/>
    <w:rsid w:val="00DB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39"/>
    <w:pPr>
      <w:spacing w:after="0" w:line="240" w:lineRule="auto"/>
    </w:pPr>
    <w:rPr>
      <w:rFonts w:ascii="Arial" w:eastAsia="Times New Roman" w:hAnsi="Arial" w:cs="Arial"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Н-Жирим</dc:creator>
  <cp:keywords/>
  <dc:description/>
  <cp:lastModifiedBy>Н-Жирим</cp:lastModifiedBy>
  <cp:revision>4</cp:revision>
  <dcterms:created xsi:type="dcterms:W3CDTF">2019-02-08T02:14:00Z</dcterms:created>
  <dcterms:modified xsi:type="dcterms:W3CDTF">2023-08-08T00:16:00Z</dcterms:modified>
</cp:coreProperties>
</file>